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0E0" w:rsidRPr="009C0953" w:rsidRDefault="00186897" w:rsidP="00847D61">
      <w:pPr>
        <w:tabs>
          <w:tab w:val="left" w:pos="11057"/>
        </w:tabs>
        <w:spacing w:line="0" w:lineRule="atLeast"/>
        <w:ind w:left="11057"/>
        <w:contextualSpacing/>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Приложение </w:t>
      </w:r>
    </w:p>
    <w:p w:rsidR="00E610E0" w:rsidRPr="009C0953" w:rsidRDefault="008B14BE" w:rsidP="00847D61">
      <w:pPr>
        <w:spacing w:line="0" w:lineRule="atLeast"/>
        <w:ind w:left="11057"/>
        <w:contextualSpacing/>
        <w:rPr>
          <w:rFonts w:ascii="Times New Roman" w:hAnsi="Times New Roman" w:cs="Times New Roman"/>
          <w:sz w:val="28"/>
          <w:szCs w:val="28"/>
        </w:rPr>
      </w:pPr>
      <w:r w:rsidRPr="009C0953">
        <w:rPr>
          <w:rFonts w:ascii="Times New Roman" w:hAnsi="Times New Roman" w:cs="Times New Roman"/>
          <w:sz w:val="28"/>
          <w:szCs w:val="28"/>
        </w:rPr>
        <w:t>к постановлению</w:t>
      </w:r>
    </w:p>
    <w:p w:rsidR="00F57181" w:rsidRPr="009C0953" w:rsidRDefault="008B14BE" w:rsidP="00847D61">
      <w:pPr>
        <w:tabs>
          <w:tab w:val="left" w:pos="10632"/>
        </w:tabs>
        <w:spacing w:line="0" w:lineRule="atLeast"/>
        <w:ind w:left="11057"/>
        <w:contextualSpacing/>
        <w:rPr>
          <w:rFonts w:ascii="Times New Roman" w:hAnsi="Times New Roman" w:cs="Times New Roman"/>
          <w:sz w:val="28"/>
          <w:szCs w:val="28"/>
        </w:rPr>
      </w:pPr>
      <w:r w:rsidRPr="009C0953">
        <w:rPr>
          <w:rFonts w:ascii="Times New Roman" w:hAnsi="Times New Roman" w:cs="Times New Roman"/>
          <w:sz w:val="28"/>
          <w:szCs w:val="28"/>
        </w:rPr>
        <w:t>Администрации города</w:t>
      </w:r>
    </w:p>
    <w:p w:rsidR="008B14BE" w:rsidRPr="009C0953" w:rsidRDefault="00847D61" w:rsidP="00847D61">
      <w:pPr>
        <w:tabs>
          <w:tab w:val="left" w:pos="11057"/>
        </w:tabs>
        <w:spacing w:line="0" w:lineRule="atLeast"/>
        <w:ind w:left="11057"/>
        <w:contextualSpacing/>
        <w:rPr>
          <w:rFonts w:ascii="Times New Roman" w:hAnsi="Times New Roman" w:cs="Times New Roman"/>
          <w:sz w:val="28"/>
          <w:szCs w:val="28"/>
        </w:rPr>
      </w:pPr>
      <w:r>
        <w:rPr>
          <w:rFonts w:ascii="Times New Roman" w:hAnsi="Times New Roman" w:cs="Times New Roman"/>
          <w:sz w:val="28"/>
          <w:szCs w:val="28"/>
        </w:rPr>
        <w:t>о</w:t>
      </w:r>
      <w:r w:rsidR="008B14BE" w:rsidRPr="009C0953">
        <w:rPr>
          <w:rFonts w:ascii="Times New Roman" w:hAnsi="Times New Roman" w:cs="Times New Roman"/>
          <w:sz w:val="28"/>
          <w:szCs w:val="28"/>
        </w:rPr>
        <w:t>т</w:t>
      </w:r>
      <w:r>
        <w:rPr>
          <w:rFonts w:ascii="Times New Roman" w:hAnsi="Times New Roman" w:cs="Times New Roman"/>
          <w:sz w:val="28"/>
          <w:szCs w:val="28"/>
        </w:rPr>
        <w:t xml:space="preserve"> </w:t>
      </w:r>
      <w:r w:rsidR="00162EEF" w:rsidRPr="009C0953">
        <w:rPr>
          <w:rFonts w:ascii="Times New Roman" w:hAnsi="Times New Roman" w:cs="Times New Roman"/>
          <w:sz w:val="28"/>
          <w:szCs w:val="28"/>
        </w:rPr>
        <w:t>_______</w:t>
      </w:r>
      <w:r w:rsidR="009C0953">
        <w:rPr>
          <w:rFonts w:ascii="Times New Roman" w:hAnsi="Times New Roman" w:cs="Times New Roman"/>
          <w:sz w:val="28"/>
          <w:szCs w:val="28"/>
        </w:rPr>
        <w:t>__</w:t>
      </w:r>
      <w:r>
        <w:rPr>
          <w:rFonts w:ascii="Times New Roman" w:hAnsi="Times New Roman" w:cs="Times New Roman"/>
          <w:sz w:val="28"/>
          <w:szCs w:val="28"/>
        </w:rPr>
        <w:t xml:space="preserve">___ </w:t>
      </w:r>
      <w:r w:rsidR="008B14BE" w:rsidRPr="009C0953">
        <w:rPr>
          <w:rFonts w:ascii="Times New Roman" w:hAnsi="Times New Roman" w:cs="Times New Roman"/>
          <w:sz w:val="28"/>
          <w:szCs w:val="28"/>
        </w:rPr>
        <w:t>№</w:t>
      </w:r>
      <w:r>
        <w:rPr>
          <w:rFonts w:ascii="Times New Roman" w:hAnsi="Times New Roman" w:cs="Times New Roman"/>
          <w:sz w:val="28"/>
          <w:szCs w:val="28"/>
        </w:rPr>
        <w:t xml:space="preserve"> _______</w:t>
      </w:r>
    </w:p>
    <w:p w:rsidR="00847D61" w:rsidRPr="009C0953" w:rsidRDefault="00847D61" w:rsidP="002339B0">
      <w:pPr>
        <w:spacing w:line="20" w:lineRule="atLeast"/>
        <w:contextualSpacing/>
        <w:rPr>
          <w:rFonts w:ascii="Times New Roman" w:hAnsi="Times New Roman" w:cs="Times New Roman"/>
          <w:sz w:val="28"/>
          <w:szCs w:val="28"/>
        </w:rPr>
      </w:pPr>
    </w:p>
    <w:p w:rsidR="008B14BE" w:rsidRPr="0043082D" w:rsidRDefault="008B14BE" w:rsidP="00847D61">
      <w:pPr>
        <w:spacing w:line="20" w:lineRule="atLeast"/>
        <w:ind w:left="11057"/>
        <w:contextualSpacing/>
        <w:rPr>
          <w:rFonts w:ascii="Times New Roman" w:hAnsi="Times New Roman" w:cs="Times New Roman"/>
          <w:sz w:val="24"/>
          <w:szCs w:val="24"/>
        </w:rPr>
      </w:pPr>
      <w:r w:rsidRPr="0043082D">
        <w:rPr>
          <w:rFonts w:ascii="Times New Roman" w:hAnsi="Times New Roman" w:cs="Times New Roman"/>
          <w:sz w:val="24"/>
          <w:szCs w:val="24"/>
        </w:rPr>
        <w:t>У</w:t>
      </w:r>
      <w:r w:rsidR="002339B0">
        <w:rPr>
          <w:rFonts w:ascii="Times New Roman" w:hAnsi="Times New Roman" w:cs="Times New Roman"/>
          <w:sz w:val="24"/>
          <w:szCs w:val="24"/>
        </w:rPr>
        <w:t>тверждаю</w:t>
      </w:r>
    </w:p>
    <w:p w:rsidR="008B14BE" w:rsidRPr="0043082D" w:rsidRDefault="0043082D" w:rsidP="004465DF">
      <w:pPr>
        <w:tabs>
          <w:tab w:val="left" w:pos="11057"/>
        </w:tabs>
        <w:spacing w:after="0" w:line="0" w:lineRule="atLeast"/>
        <w:ind w:left="11057"/>
        <w:contextualSpacing/>
        <w:rPr>
          <w:rFonts w:ascii="Times New Roman" w:hAnsi="Times New Roman" w:cs="Times New Roman"/>
          <w:sz w:val="20"/>
          <w:szCs w:val="20"/>
        </w:rPr>
      </w:pPr>
      <w:r w:rsidRPr="0043082D">
        <w:rPr>
          <w:rFonts w:ascii="Times New Roman" w:hAnsi="Times New Roman" w:cs="Times New Roman"/>
          <w:sz w:val="20"/>
          <w:szCs w:val="20"/>
        </w:rPr>
        <w:t>__________________________</w:t>
      </w:r>
      <w:r w:rsidR="008A4A7C">
        <w:rPr>
          <w:rFonts w:ascii="Times New Roman" w:hAnsi="Times New Roman" w:cs="Times New Roman"/>
          <w:sz w:val="20"/>
          <w:szCs w:val="20"/>
        </w:rPr>
        <w:t>____</w:t>
      </w:r>
      <w:r w:rsidR="004465DF">
        <w:rPr>
          <w:rFonts w:ascii="Times New Roman" w:hAnsi="Times New Roman" w:cs="Times New Roman"/>
          <w:sz w:val="20"/>
          <w:szCs w:val="20"/>
        </w:rPr>
        <w:t>____</w:t>
      </w:r>
    </w:p>
    <w:p w:rsidR="0043082D" w:rsidRPr="0043082D" w:rsidRDefault="0043082D" w:rsidP="0043082D">
      <w:pPr>
        <w:tabs>
          <w:tab w:val="left" w:pos="11057"/>
        </w:tabs>
        <w:spacing w:after="0" w:line="0" w:lineRule="atLeast"/>
        <w:ind w:left="11057"/>
        <w:contextualSpacing/>
        <w:jc w:val="center"/>
        <w:rPr>
          <w:rFonts w:ascii="Times New Roman" w:hAnsi="Times New Roman" w:cs="Times New Roman"/>
          <w:sz w:val="20"/>
          <w:szCs w:val="20"/>
        </w:rPr>
      </w:pPr>
      <w:r w:rsidRPr="0043082D">
        <w:rPr>
          <w:rFonts w:ascii="Times New Roman" w:hAnsi="Times New Roman" w:cs="Times New Roman"/>
          <w:sz w:val="20"/>
          <w:szCs w:val="20"/>
        </w:rPr>
        <w:t>(наименование должности уполномоченного лица)</w:t>
      </w:r>
    </w:p>
    <w:p w:rsidR="0043082D" w:rsidRPr="0043082D" w:rsidRDefault="0043082D" w:rsidP="004465DF">
      <w:pPr>
        <w:tabs>
          <w:tab w:val="left" w:pos="11057"/>
        </w:tabs>
        <w:spacing w:after="0" w:line="0" w:lineRule="atLeast"/>
        <w:ind w:left="11057"/>
        <w:contextualSpacing/>
        <w:rPr>
          <w:rFonts w:ascii="Times New Roman" w:hAnsi="Times New Roman" w:cs="Times New Roman"/>
          <w:sz w:val="20"/>
          <w:szCs w:val="20"/>
        </w:rPr>
      </w:pPr>
      <w:r w:rsidRPr="0043082D">
        <w:rPr>
          <w:rFonts w:ascii="Times New Roman" w:hAnsi="Times New Roman" w:cs="Times New Roman"/>
          <w:sz w:val="20"/>
          <w:szCs w:val="20"/>
        </w:rPr>
        <w:t>___________________________</w:t>
      </w:r>
      <w:r w:rsidR="008A4A7C">
        <w:rPr>
          <w:rFonts w:ascii="Times New Roman" w:hAnsi="Times New Roman" w:cs="Times New Roman"/>
          <w:sz w:val="20"/>
          <w:szCs w:val="20"/>
        </w:rPr>
        <w:t>________</w:t>
      </w:r>
    </w:p>
    <w:p w:rsidR="0043082D" w:rsidRPr="0043082D" w:rsidRDefault="0043082D" w:rsidP="000D1697">
      <w:pPr>
        <w:spacing w:after="0" w:line="0" w:lineRule="atLeast"/>
        <w:ind w:left="11057"/>
        <w:contextualSpacing/>
        <w:jc w:val="center"/>
        <w:rPr>
          <w:rFonts w:ascii="Times New Roman" w:hAnsi="Times New Roman" w:cs="Times New Roman"/>
          <w:sz w:val="20"/>
          <w:szCs w:val="20"/>
        </w:rPr>
      </w:pPr>
      <w:r w:rsidRPr="0043082D">
        <w:rPr>
          <w:rFonts w:ascii="Times New Roman" w:hAnsi="Times New Roman" w:cs="Times New Roman"/>
          <w:sz w:val="20"/>
          <w:szCs w:val="20"/>
        </w:rPr>
        <w:t>(наименование</w:t>
      </w:r>
      <w:r w:rsidR="000D1697">
        <w:rPr>
          <w:rFonts w:ascii="Times New Roman" w:hAnsi="Times New Roman" w:cs="Times New Roman"/>
          <w:sz w:val="20"/>
          <w:szCs w:val="20"/>
        </w:rPr>
        <w:t xml:space="preserve"> органа-учредителя (учреждения)</w:t>
      </w:r>
    </w:p>
    <w:p w:rsidR="0043082D" w:rsidRPr="0043082D" w:rsidRDefault="0043082D" w:rsidP="0043082D">
      <w:pPr>
        <w:spacing w:after="0" w:line="0" w:lineRule="atLeast"/>
        <w:ind w:left="11057"/>
        <w:contextualSpacing/>
        <w:rPr>
          <w:rFonts w:ascii="Times New Roman" w:hAnsi="Times New Roman" w:cs="Times New Roman"/>
          <w:sz w:val="20"/>
          <w:szCs w:val="20"/>
        </w:rPr>
      </w:pPr>
      <w:r w:rsidRPr="0043082D">
        <w:rPr>
          <w:rFonts w:ascii="Times New Roman" w:hAnsi="Times New Roman" w:cs="Times New Roman"/>
          <w:sz w:val="20"/>
          <w:szCs w:val="20"/>
        </w:rPr>
        <w:t>_________</w:t>
      </w:r>
      <w:r w:rsidR="00252F3D">
        <w:rPr>
          <w:rFonts w:ascii="Times New Roman" w:hAnsi="Times New Roman" w:cs="Times New Roman"/>
          <w:sz w:val="20"/>
          <w:szCs w:val="20"/>
        </w:rPr>
        <w:t xml:space="preserve">      </w:t>
      </w:r>
      <w:r w:rsidR="004465DF">
        <w:rPr>
          <w:rFonts w:ascii="Times New Roman" w:hAnsi="Times New Roman" w:cs="Times New Roman"/>
          <w:sz w:val="20"/>
          <w:szCs w:val="20"/>
        </w:rPr>
        <w:t xml:space="preserve"> </w:t>
      </w:r>
      <w:r w:rsidR="008A4A7C">
        <w:rPr>
          <w:rFonts w:ascii="Times New Roman" w:hAnsi="Times New Roman" w:cs="Times New Roman"/>
          <w:sz w:val="20"/>
          <w:szCs w:val="20"/>
        </w:rPr>
        <w:t>_________________</w:t>
      </w:r>
    </w:p>
    <w:p w:rsidR="0043082D" w:rsidRPr="0043082D" w:rsidRDefault="0043082D" w:rsidP="0043082D">
      <w:pPr>
        <w:spacing w:after="0" w:line="0" w:lineRule="atLeast"/>
        <w:ind w:left="11057"/>
        <w:contextualSpacing/>
        <w:rPr>
          <w:rFonts w:ascii="Times New Roman" w:hAnsi="Times New Roman" w:cs="Times New Roman"/>
          <w:sz w:val="20"/>
          <w:szCs w:val="20"/>
        </w:rPr>
      </w:pPr>
      <w:r w:rsidRPr="0043082D">
        <w:rPr>
          <w:rFonts w:ascii="Times New Roman" w:hAnsi="Times New Roman" w:cs="Times New Roman"/>
          <w:sz w:val="20"/>
          <w:szCs w:val="20"/>
        </w:rPr>
        <w:t>(подпись)</w:t>
      </w:r>
      <w:r w:rsidR="004465DF">
        <w:rPr>
          <w:rFonts w:ascii="Times New Roman" w:hAnsi="Times New Roman" w:cs="Times New Roman"/>
          <w:sz w:val="20"/>
          <w:szCs w:val="20"/>
        </w:rPr>
        <w:t xml:space="preserve">      </w:t>
      </w:r>
      <w:r w:rsidR="00252F3D">
        <w:rPr>
          <w:rFonts w:ascii="Times New Roman" w:hAnsi="Times New Roman" w:cs="Times New Roman"/>
          <w:sz w:val="20"/>
          <w:szCs w:val="20"/>
        </w:rPr>
        <w:t>(</w:t>
      </w:r>
      <w:r w:rsidR="004465DF">
        <w:rPr>
          <w:rFonts w:ascii="Times New Roman" w:hAnsi="Times New Roman" w:cs="Times New Roman"/>
          <w:sz w:val="20"/>
          <w:szCs w:val="20"/>
        </w:rPr>
        <w:t>расшифровка подписи)</w:t>
      </w:r>
    </w:p>
    <w:p w:rsidR="008B14BE" w:rsidRPr="0043082D" w:rsidRDefault="0043082D" w:rsidP="0043082D">
      <w:pPr>
        <w:spacing w:after="0" w:line="0" w:lineRule="atLeast"/>
        <w:ind w:left="11057"/>
        <w:contextualSpacing/>
        <w:rPr>
          <w:rFonts w:ascii="Times New Roman" w:hAnsi="Times New Roman" w:cs="Times New Roman"/>
          <w:sz w:val="20"/>
          <w:szCs w:val="20"/>
        </w:rPr>
      </w:pPr>
      <w:r w:rsidRPr="0043082D">
        <w:rPr>
          <w:rFonts w:ascii="Times New Roman" w:hAnsi="Times New Roman" w:cs="Times New Roman"/>
          <w:sz w:val="20"/>
          <w:szCs w:val="20"/>
        </w:rPr>
        <w:t xml:space="preserve"> </w:t>
      </w:r>
      <w:r w:rsidR="008B14BE" w:rsidRPr="0043082D">
        <w:rPr>
          <w:rFonts w:ascii="Times New Roman" w:hAnsi="Times New Roman" w:cs="Times New Roman"/>
          <w:sz w:val="20"/>
          <w:szCs w:val="20"/>
        </w:rPr>
        <w:t>«___»</w:t>
      </w:r>
      <w:r w:rsidR="00D62432" w:rsidRPr="0043082D">
        <w:rPr>
          <w:rFonts w:ascii="Times New Roman" w:hAnsi="Times New Roman" w:cs="Times New Roman"/>
          <w:sz w:val="20"/>
          <w:szCs w:val="20"/>
        </w:rPr>
        <w:t xml:space="preserve"> </w:t>
      </w:r>
      <w:r w:rsidR="008B14BE" w:rsidRPr="0043082D">
        <w:rPr>
          <w:rFonts w:ascii="Times New Roman" w:hAnsi="Times New Roman" w:cs="Times New Roman"/>
          <w:sz w:val="20"/>
          <w:szCs w:val="20"/>
        </w:rPr>
        <w:t>_________20__г.</w:t>
      </w:r>
    </w:p>
    <w:p w:rsidR="00F625A7" w:rsidRPr="00451F93" w:rsidRDefault="00F625A7" w:rsidP="00EE0C3D">
      <w:pPr>
        <w:spacing w:line="0" w:lineRule="atLeast"/>
        <w:contextualSpacing/>
        <w:rPr>
          <w:rFonts w:ascii="Times New Roman" w:hAnsi="Times New Roman" w:cs="Times New Roman"/>
          <w:sz w:val="28"/>
          <w:szCs w:val="28"/>
        </w:rPr>
      </w:pPr>
    </w:p>
    <w:p w:rsidR="00F625A7" w:rsidRPr="00EE0C3D" w:rsidRDefault="00F625A7" w:rsidP="00246B71">
      <w:pPr>
        <w:spacing w:line="0" w:lineRule="atLeast"/>
        <w:contextualSpacing/>
        <w:jc w:val="center"/>
        <w:rPr>
          <w:rFonts w:ascii="Times New Roman" w:hAnsi="Times New Roman" w:cs="Times New Roman"/>
          <w:sz w:val="24"/>
          <w:szCs w:val="24"/>
        </w:rPr>
      </w:pPr>
      <w:r w:rsidRPr="00EE0C3D">
        <w:rPr>
          <w:rFonts w:ascii="Times New Roman" w:hAnsi="Times New Roman" w:cs="Times New Roman"/>
          <w:sz w:val="24"/>
          <w:szCs w:val="24"/>
        </w:rPr>
        <w:t>План финансово-хозяйственной деятельности на 20__г.</w:t>
      </w:r>
    </w:p>
    <w:p w:rsidR="00F625A7" w:rsidRPr="00EE0C3D" w:rsidRDefault="00F625A7" w:rsidP="00246B71">
      <w:pPr>
        <w:spacing w:line="0" w:lineRule="atLeast"/>
        <w:contextualSpacing/>
        <w:jc w:val="center"/>
        <w:rPr>
          <w:rFonts w:ascii="Times New Roman" w:hAnsi="Times New Roman" w:cs="Times New Roman"/>
          <w:sz w:val="24"/>
          <w:szCs w:val="24"/>
        </w:rPr>
      </w:pPr>
      <w:r w:rsidRPr="00EE0C3D">
        <w:rPr>
          <w:rFonts w:ascii="Times New Roman" w:hAnsi="Times New Roman" w:cs="Times New Roman"/>
          <w:sz w:val="24"/>
          <w:szCs w:val="24"/>
        </w:rPr>
        <w:t>(на 20__г. и плановый период 20__и 20__годов</w:t>
      </w:r>
      <w:r w:rsidR="00F12911" w:rsidRPr="00EE0C3D">
        <w:rPr>
          <w:rFonts w:ascii="Times New Roman" w:hAnsi="Times New Roman" w:cs="Times New Roman"/>
          <w:sz w:val="24"/>
          <w:szCs w:val="24"/>
          <w:vertAlign w:val="superscript"/>
        </w:rPr>
        <w:t>1</w:t>
      </w:r>
      <w:r w:rsidRPr="00EE0C3D">
        <w:rPr>
          <w:rFonts w:ascii="Times New Roman" w:hAnsi="Times New Roman" w:cs="Times New Roman"/>
          <w:sz w:val="24"/>
          <w:szCs w:val="24"/>
        </w:rPr>
        <w:t>)</w:t>
      </w:r>
    </w:p>
    <w:p w:rsidR="009C0953" w:rsidRPr="00EE0C3D" w:rsidRDefault="00F625A7" w:rsidP="008A4A7C">
      <w:pPr>
        <w:spacing w:line="0" w:lineRule="atLeast"/>
        <w:contextualSpacing/>
        <w:jc w:val="center"/>
        <w:rPr>
          <w:rFonts w:ascii="Times New Roman" w:hAnsi="Times New Roman" w:cs="Times New Roman"/>
          <w:sz w:val="24"/>
          <w:szCs w:val="24"/>
        </w:rPr>
      </w:pPr>
      <w:r w:rsidRPr="00EE0C3D">
        <w:rPr>
          <w:rFonts w:ascii="Times New Roman" w:hAnsi="Times New Roman" w:cs="Times New Roman"/>
          <w:sz w:val="24"/>
          <w:szCs w:val="24"/>
        </w:rPr>
        <w:t>от «__»__________20__г</w:t>
      </w:r>
      <w:r w:rsidR="00F12911" w:rsidRPr="00EE0C3D">
        <w:rPr>
          <w:rFonts w:ascii="Times New Roman" w:hAnsi="Times New Roman" w:cs="Times New Roman"/>
          <w:sz w:val="24"/>
          <w:szCs w:val="24"/>
          <w:vertAlign w:val="superscript"/>
        </w:rPr>
        <w:t>2</w:t>
      </w:r>
      <w:r w:rsidRPr="00EE0C3D">
        <w:rPr>
          <w:rFonts w:ascii="Times New Roman" w:hAnsi="Times New Roman" w:cs="Times New Roman"/>
          <w:sz w:val="24"/>
          <w:szCs w:val="24"/>
        </w:rPr>
        <w:t>.</w:t>
      </w: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39"/>
        <w:gridCol w:w="6210"/>
        <w:gridCol w:w="992"/>
      </w:tblGrid>
      <w:tr w:rsidR="00EE0C3D" w:rsidRPr="00EE0C3D" w:rsidTr="000F66D7">
        <w:tc>
          <w:tcPr>
            <w:tcW w:w="5839" w:type="dxa"/>
            <w:tcBorders>
              <w:top w:val="nil"/>
              <w:left w:val="nil"/>
              <w:bottom w:val="nil"/>
              <w:right w:val="nil"/>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p>
        </w:tc>
        <w:tc>
          <w:tcPr>
            <w:tcW w:w="6210" w:type="dxa"/>
            <w:tcBorders>
              <w:top w:val="nil"/>
              <w:left w:val="nil"/>
              <w:bottom w:val="nil"/>
              <w:right w:val="single" w:sz="4" w:space="0" w:color="auto"/>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E0C3D" w:rsidRPr="00EE0C3D" w:rsidRDefault="00EE0C3D" w:rsidP="00EE0C3D">
            <w:pPr>
              <w:widowControl w:val="0"/>
              <w:autoSpaceDE w:val="0"/>
              <w:autoSpaceDN w:val="0"/>
              <w:spacing w:after="0" w:line="240" w:lineRule="auto"/>
              <w:jc w:val="center"/>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Коды</w:t>
            </w:r>
          </w:p>
        </w:tc>
      </w:tr>
      <w:tr w:rsidR="00EE0C3D" w:rsidRPr="00EE0C3D" w:rsidTr="000F66D7">
        <w:trPr>
          <w:trHeight w:val="235"/>
        </w:trPr>
        <w:tc>
          <w:tcPr>
            <w:tcW w:w="5839" w:type="dxa"/>
            <w:tcBorders>
              <w:top w:val="nil"/>
              <w:left w:val="nil"/>
              <w:bottom w:val="nil"/>
              <w:right w:val="nil"/>
            </w:tcBorders>
          </w:tcPr>
          <w:p w:rsidR="00EE0C3D" w:rsidRPr="00EE0C3D" w:rsidRDefault="00EE0C3D" w:rsidP="00EE0C3D">
            <w:pPr>
              <w:widowControl w:val="0"/>
              <w:autoSpaceDE w:val="0"/>
              <w:autoSpaceDN w:val="0"/>
              <w:spacing w:after="0" w:line="240" w:lineRule="auto"/>
              <w:jc w:val="center"/>
              <w:rPr>
                <w:rFonts w:ascii="Times New Roman" w:eastAsia="Times New Roman" w:hAnsi="Times New Roman" w:cs="Times New Roman"/>
                <w:szCs w:val="20"/>
                <w:lang w:eastAsia="ru-RU"/>
              </w:rPr>
            </w:pPr>
          </w:p>
        </w:tc>
        <w:tc>
          <w:tcPr>
            <w:tcW w:w="6210" w:type="dxa"/>
            <w:tcBorders>
              <w:top w:val="nil"/>
              <w:left w:val="nil"/>
              <w:bottom w:val="nil"/>
              <w:right w:val="single" w:sz="4" w:space="0" w:color="auto"/>
            </w:tcBorders>
          </w:tcPr>
          <w:p w:rsidR="00EE0C3D" w:rsidRPr="00EE0C3D" w:rsidRDefault="00EE0C3D" w:rsidP="00EE0C3D">
            <w:pPr>
              <w:widowControl w:val="0"/>
              <w:autoSpaceDE w:val="0"/>
              <w:autoSpaceDN w:val="0"/>
              <w:spacing w:after="0" w:line="240" w:lineRule="auto"/>
              <w:jc w:val="right"/>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Дата</w:t>
            </w:r>
          </w:p>
        </w:tc>
        <w:tc>
          <w:tcPr>
            <w:tcW w:w="992" w:type="dxa"/>
            <w:tcBorders>
              <w:top w:val="single" w:sz="4" w:space="0" w:color="auto"/>
              <w:left w:val="single" w:sz="4" w:space="0" w:color="auto"/>
              <w:bottom w:val="single" w:sz="4" w:space="0" w:color="auto"/>
              <w:right w:val="single" w:sz="4" w:space="0" w:color="auto"/>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p>
        </w:tc>
      </w:tr>
      <w:tr w:rsidR="00EE0C3D" w:rsidRPr="00EE0C3D" w:rsidTr="000F66D7">
        <w:tc>
          <w:tcPr>
            <w:tcW w:w="5839" w:type="dxa"/>
            <w:vMerge w:val="restart"/>
            <w:tcBorders>
              <w:top w:val="nil"/>
              <w:left w:val="nil"/>
              <w:bottom w:val="nil"/>
              <w:right w:val="nil"/>
            </w:tcBorders>
            <w:vAlign w:val="bottom"/>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Орган, осуществляющий</w:t>
            </w:r>
          </w:p>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функции и полномочия учредителя ________________</w:t>
            </w:r>
            <w:r>
              <w:rPr>
                <w:rFonts w:ascii="Times New Roman" w:eastAsia="Times New Roman" w:hAnsi="Times New Roman" w:cs="Times New Roman"/>
                <w:szCs w:val="20"/>
                <w:lang w:eastAsia="ru-RU"/>
              </w:rPr>
              <w:t>_____</w:t>
            </w:r>
          </w:p>
        </w:tc>
        <w:tc>
          <w:tcPr>
            <w:tcW w:w="6210" w:type="dxa"/>
            <w:tcBorders>
              <w:top w:val="nil"/>
              <w:left w:val="nil"/>
              <w:bottom w:val="nil"/>
              <w:right w:val="single" w:sz="4" w:space="0" w:color="auto"/>
            </w:tcBorders>
          </w:tcPr>
          <w:p w:rsidR="00EE0C3D" w:rsidRPr="00EE0C3D" w:rsidRDefault="00EE0C3D" w:rsidP="00EE0C3D">
            <w:pPr>
              <w:widowControl w:val="0"/>
              <w:autoSpaceDE w:val="0"/>
              <w:autoSpaceDN w:val="0"/>
              <w:spacing w:after="0" w:line="240" w:lineRule="auto"/>
              <w:jc w:val="right"/>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по Сводному реестру</w:t>
            </w:r>
          </w:p>
        </w:tc>
        <w:tc>
          <w:tcPr>
            <w:tcW w:w="992" w:type="dxa"/>
            <w:tcBorders>
              <w:top w:val="single" w:sz="4" w:space="0" w:color="auto"/>
              <w:left w:val="single" w:sz="4" w:space="0" w:color="auto"/>
              <w:bottom w:val="single" w:sz="4" w:space="0" w:color="auto"/>
              <w:right w:val="single" w:sz="4" w:space="0" w:color="auto"/>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p>
        </w:tc>
      </w:tr>
      <w:tr w:rsidR="00EE0C3D" w:rsidRPr="00EE0C3D" w:rsidTr="000F66D7">
        <w:tc>
          <w:tcPr>
            <w:tcW w:w="5839" w:type="dxa"/>
            <w:vMerge/>
            <w:tcBorders>
              <w:top w:val="nil"/>
              <w:left w:val="nil"/>
              <w:bottom w:val="nil"/>
              <w:right w:val="nil"/>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p>
        </w:tc>
        <w:tc>
          <w:tcPr>
            <w:tcW w:w="6210" w:type="dxa"/>
            <w:tcBorders>
              <w:top w:val="nil"/>
              <w:left w:val="nil"/>
              <w:bottom w:val="nil"/>
              <w:right w:val="single" w:sz="4" w:space="0" w:color="auto"/>
            </w:tcBorders>
          </w:tcPr>
          <w:p w:rsidR="00EE0C3D" w:rsidRPr="00EE0C3D" w:rsidRDefault="00EE0C3D" w:rsidP="00EE0C3D">
            <w:pPr>
              <w:widowControl w:val="0"/>
              <w:autoSpaceDE w:val="0"/>
              <w:autoSpaceDN w:val="0"/>
              <w:spacing w:after="0" w:line="240" w:lineRule="auto"/>
              <w:jc w:val="right"/>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глава по БК</w:t>
            </w:r>
          </w:p>
        </w:tc>
        <w:tc>
          <w:tcPr>
            <w:tcW w:w="992" w:type="dxa"/>
            <w:tcBorders>
              <w:top w:val="single" w:sz="4" w:space="0" w:color="auto"/>
              <w:left w:val="single" w:sz="4" w:space="0" w:color="auto"/>
              <w:bottom w:val="single" w:sz="4" w:space="0" w:color="auto"/>
              <w:right w:val="single" w:sz="4" w:space="0" w:color="auto"/>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p>
        </w:tc>
      </w:tr>
      <w:tr w:rsidR="00EE0C3D" w:rsidRPr="00EE0C3D" w:rsidTr="000F66D7">
        <w:trPr>
          <w:trHeight w:val="256"/>
        </w:trPr>
        <w:tc>
          <w:tcPr>
            <w:tcW w:w="5839" w:type="dxa"/>
            <w:tcBorders>
              <w:top w:val="nil"/>
              <w:left w:val="nil"/>
              <w:bottom w:val="nil"/>
              <w:right w:val="nil"/>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p>
        </w:tc>
        <w:tc>
          <w:tcPr>
            <w:tcW w:w="6210" w:type="dxa"/>
            <w:tcBorders>
              <w:top w:val="nil"/>
              <w:left w:val="nil"/>
              <w:bottom w:val="nil"/>
              <w:right w:val="single" w:sz="4" w:space="0" w:color="auto"/>
            </w:tcBorders>
          </w:tcPr>
          <w:p w:rsidR="00EE0C3D" w:rsidRPr="00EE0C3D" w:rsidRDefault="00EE0C3D" w:rsidP="00EE0C3D">
            <w:pPr>
              <w:widowControl w:val="0"/>
              <w:autoSpaceDE w:val="0"/>
              <w:autoSpaceDN w:val="0"/>
              <w:spacing w:after="0" w:line="240" w:lineRule="auto"/>
              <w:jc w:val="right"/>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по Сводному реестру</w:t>
            </w:r>
          </w:p>
        </w:tc>
        <w:tc>
          <w:tcPr>
            <w:tcW w:w="992" w:type="dxa"/>
            <w:tcBorders>
              <w:top w:val="single" w:sz="4" w:space="0" w:color="auto"/>
              <w:left w:val="single" w:sz="4" w:space="0" w:color="auto"/>
              <w:bottom w:val="single" w:sz="4" w:space="0" w:color="auto"/>
              <w:right w:val="single" w:sz="4" w:space="0" w:color="auto"/>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p>
        </w:tc>
      </w:tr>
      <w:tr w:rsidR="00EE0C3D" w:rsidRPr="00EE0C3D" w:rsidTr="000F66D7">
        <w:tc>
          <w:tcPr>
            <w:tcW w:w="5839" w:type="dxa"/>
            <w:tcBorders>
              <w:top w:val="nil"/>
              <w:left w:val="nil"/>
              <w:bottom w:val="nil"/>
              <w:right w:val="nil"/>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p>
        </w:tc>
        <w:tc>
          <w:tcPr>
            <w:tcW w:w="6210" w:type="dxa"/>
            <w:tcBorders>
              <w:top w:val="nil"/>
              <w:left w:val="nil"/>
              <w:bottom w:val="nil"/>
              <w:right w:val="single" w:sz="4" w:space="0" w:color="auto"/>
            </w:tcBorders>
          </w:tcPr>
          <w:p w:rsidR="00EE0C3D" w:rsidRPr="00EE0C3D" w:rsidRDefault="00EE0C3D" w:rsidP="00EE0C3D">
            <w:pPr>
              <w:widowControl w:val="0"/>
              <w:autoSpaceDE w:val="0"/>
              <w:autoSpaceDN w:val="0"/>
              <w:spacing w:after="0" w:line="240" w:lineRule="auto"/>
              <w:jc w:val="right"/>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ИНН</w:t>
            </w:r>
          </w:p>
        </w:tc>
        <w:tc>
          <w:tcPr>
            <w:tcW w:w="992" w:type="dxa"/>
            <w:tcBorders>
              <w:top w:val="single" w:sz="4" w:space="0" w:color="auto"/>
              <w:left w:val="single" w:sz="4" w:space="0" w:color="auto"/>
              <w:bottom w:val="single" w:sz="4" w:space="0" w:color="auto"/>
              <w:right w:val="single" w:sz="4" w:space="0" w:color="auto"/>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p>
        </w:tc>
      </w:tr>
      <w:tr w:rsidR="00EE0C3D" w:rsidRPr="00EE0C3D" w:rsidTr="000F66D7">
        <w:tc>
          <w:tcPr>
            <w:tcW w:w="5839" w:type="dxa"/>
            <w:tcBorders>
              <w:top w:val="nil"/>
              <w:left w:val="nil"/>
              <w:bottom w:val="nil"/>
              <w:right w:val="nil"/>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Учреждение ___________________________________</w:t>
            </w:r>
          </w:p>
        </w:tc>
        <w:tc>
          <w:tcPr>
            <w:tcW w:w="6210" w:type="dxa"/>
            <w:tcBorders>
              <w:top w:val="nil"/>
              <w:left w:val="nil"/>
              <w:bottom w:val="nil"/>
              <w:right w:val="single" w:sz="4" w:space="0" w:color="auto"/>
            </w:tcBorders>
          </w:tcPr>
          <w:p w:rsidR="00EE0C3D" w:rsidRPr="00EE0C3D" w:rsidRDefault="00EE0C3D" w:rsidP="00EE0C3D">
            <w:pPr>
              <w:widowControl w:val="0"/>
              <w:autoSpaceDE w:val="0"/>
              <w:autoSpaceDN w:val="0"/>
              <w:spacing w:after="0" w:line="240" w:lineRule="auto"/>
              <w:jc w:val="right"/>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КПП</w:t>
            </w:r>
          </w:p>
        </w:tc>
        <w:tc>
          <w:tcPr>
            <w:tcW w:w="992" w:type="dxa"/>
            <w:tcBorders>
              <w:top w:val="single" w:sz="4" w:space="0" w:color="auto"/>
              <w:left w:val="single" w:sz="4" w:space="0" w:color="auto"/>
              <w:bottom w:val="single" w:sz="4" w:space="0" w:color="auto"/>
              <w:right w:val="single" w:sz="4" w:space="0" w:color="auto"/>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p>
        </w:tc>
      </w:tr>
      <w:tr w:rsidR="00EE0C3D" w:rsidRPr="00EE0C3D" w:rsidTr="000F66D7">
        <w:tc>
          <w:tcPr>
            <w:tcW w:w="5839" w:type="dxa"/>
            <w:tcBorders>
              <w:top w:val="nil"/>
              <w:left w:val="nil"/>
              <w:bottom w:val="nil"/>
              <w:right w:val="nil"/>
            </w:tcBorders>
          </w:tcPr>
          <w:p w:rsidR="00EE0C3D" w:rsidRPr="00EE0C3D" w:rsidRDefault="00EE0C3D" w:rsidP="00EE0C3D">
            <w:pPr>
              <w:widowControl w:val="0"/>
              <w:autoSpaceDE w:val="0"/>
              <w:autoSpaceDN w:val="0"/>
              <w:spacing w:after="0" w:line="240" w:lineRule="auto"/>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Единица измерения: руб</w:t>
            </w:r>
            <w:r w:rsidR="00E132AF">
              <w:rPr>
                <w:rFonts w:ascii="Times New Roman" w:eastAsia="Times New Roman" w:hAnsi="Times New Roman" w:cs="Times New Roman"/>
                <w:szCs w:val="20"/>
                <w:lang w:eastAsia="ru-RU"/>
              </w:rPr>
              <w:t>.</w:t>
            </w:r>
          </w:p>
        </w:tc>
        <w:tc>
          <w:tcPr>
            <w:tcW w:w="6210" w:type="dxa"/>
            <w:tcBorders>
              <w:top w:val="nil"/>
              <w:left w:val="nil"/>
              <w:bottom w:val="nil"/>
              <w:right w:val="single" w:sz="4" w:space="0" w:color="auto"/>
            </w:tcBorders>
          </w:tcPr>
          <w:p w:rsidR="00EE0C3D" w:rsidRPr="00EE0C3D" w:rsidRDefault="00EE0C3D" w:rsidP="00EE0C3D">
            <w:pPr>
              <w:widowControl w:val="0"/>
              <w:autoSpaceDE w:val="0"/>
              <w:autoSpaceDN w:val="0"/>
              <w:spacing w:after="0" w:line="240" w:lineRule="auto"/>
              <w:jc w:val="right"/>
              <w:rPr>
                <w:rFonts w:ascii="Times New Roman" w:eastAsia="Times New Roman" w:hAnsi="Times New Roman" w:cs="Times New Roman"/>
                <w:szCs w:val="20"/>
                <w:lang w:eastAsia="ru-RU"/>
              </w:rPr>
            </w:pPr>
            <w:r w:rsidRPr="00EE0C3D">
              <w:rPr>
                <w:rFonts w:ascii="Times New Roman" w:eastAsia="Times New Roman" w:hAnsi="Times New Roman" w:cs="Times New Roman"/>
                <w:szCs w:val="20"/>
                <w:lang w:eastAsia="ru-RU"/>
              </w:rPr>
              <w:t>по ОКЕИ</w:t>
            </w:r>
          </w:p>
        </w:tc>
        <w:tc>
          <w:tcPr>
            <w:tcW w:w="992" w:type="dxa"/>
            <w:tcBorders>
              <w:top w:val="single" w:sz="4" w:space="0" w:color="auto"/>
              <w:left w:val="single" w:sz="4" w:space="0" w:color="auto"/>
              <w:bottom w:val="single" w:sz="4" w:space="0" w:color="auto"/>
              <w:right w:val="single" w:sz="4" w:space="0" w:color="auto"/>
            </w:tcBorders>
          </w:tcPr>
          <w:p w:rsidR="00EE0C3D" w:rsidRPr="00EE0C3D" w:rsidRDefault="000F66D7" w:rsidP="00EE0C3D">
            <w:pPr>
              <w:widowControl w:val="0"/>
              <w:autoSpaceDE w:val="0"/>
              <w:autoSpaceDN w:val="0"/>
              <w:spacing w:after="0" w:line="24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383</w:t>
            </w:r>
          </w:p>
        </w:tc>
      </w:tr>
    </w:tbl>
    <w:p w:rsidR="00451F93" w:rsidRDefault="00451F93" w:rsidP="003040E4">
      <w:pPr>
        <w:spacing w:line="0" w:lineRule="atLeast"/>
        <w:ind w:right="253"/>
        <w:contextualSpacing/>
        <w:rPr>
          <w:rFonts w:ascii="Times New Roman" w:hAnsi="Times New Roman" w:cs="Times New Roman"/>
          <w:sz w:val="28"/>
          <w:szCs w:val="28"/>
        </w:rPr>
      </w:pPr>
    </w:p>
    <w:p w:rsidR="00847D61" w:rsidRDefault="00847D61" w:rsidP="000F66D7">
      <w:pPr>
        <w:ind w:right="253"/>
        <w:jc w:val="center"/>
        <w:rPr>
          <w:rFonts w:ascii="Times New Roman" w:hAnsi="Times New Roman" w:cs="Times New Roman"/>
          <w:sz w:val="28"/>
          <w:szCs w:val="28"/>
        </w:rPr>
      </w:pPr>
      <w:r>
        <w:rPr>
          <w:rFonts w:ascii="Times New Roman" w:hAnsi="Times New Roman" w:cs="Times New Roman"/>
          <w:sz w:val="28"/>
          <w:szCs w:val="28"/>
        </w:rPr>
        <w:lastRenderedPageBreak/>
        <w:t xml:space="preserve">Раздел </w:t>
      </w:r>
      <w:r w:rsidRPr="00847D61">
        <w:rPr>
          <w:rFonts w:ascii="Times New Roman" w:hAnsi="Times New Roman" w:cs="Times New Roman"/>
          <w:sz w:val="28"/>
          <w:szCs w:val="28"/>
        </w:rPr>
        <w:t>I</w:t>
      </w:r>
      <w:r w:rsidR="0066425F" w:rsidRPr="0066425F">
        <w:rPr>
          <w:rFonts w:ascii="Times New Roman" w:hAnsi="Times New Roman" w:cs="Times New Roman"/>
          <w:sz w:val="28"/>
          <w:szCs w:val="28"/>
        </w:rPr>
        <w:t>. Поступления и выплаты</w:t>
      </w:r>
    </w:p>
    <w:tbl>
      <w:tblPr>
        <w:tblStyle w:val="a3"/>
        <w:tblW w:w="5000" w:type="pct"/>
        <w:jc w:val="center"/>
        <w:tblLook w:val="04A0" w:firstRow="1" w:lastRow="0" w:firstColumn="1" w:lastColumn="0" w:noHBand="0" w:noVBand="1"/>
      </w:tblPr>
      <w:tblGrid>
        <w:gridCol w:w="5523"/>
        <w:gridCol w:w="1330"/>
        <w:gridCol w:w="1552"/>
        <w:gridCol w:w="1555"/>
        <w:gridCol w:w="1281"/>
        <w:gridCol w:w="1096"/>
        <w:gridCol w:w="1096"/>
        <w:gridCol w:w="1127"/>
      </w:tblGrid>
      <w:tr w:rsidR="003040E4" w:rsidRPr="00FE3FB6" w:rsidTr="00571EFA">
        <w:trPr>
          <w:cantSplit/>
          <w:jc w:val="center"/>
        </w:trPr>
        <w:tc>
          <w:tcPr>
            <w:tcW w:w="1897" w:type="pct"/>
            <w:vMerge w:val="restart"/>
          </w:tcPr>
          <w:p w:rsidR="00FE3FB6" w:rsidRPr="00FE3FB6" w:rsidRDefault="00FE3FB6" w:rsidP="00FE3FB6">
            <w:pPr>
              <w:jc w:val="center"/>
              <w:rPr>
                <w:rFonts w:ascii="Times New Roman" w:hAnsi="Times New Roman" w:cs="Times New Roman"/>
                <w:sz w:val="24"/>
                <w:szCs w:val="24"/>
              </w:rPr>
            </w:pPr>
            <w:r w:rsidRPr="00E610E0">
              <w:rPr>
                <w:rFonts w:ascii="Times New Roman" w:hAnsi="Times New Roman" w:cs="Times New Roman"/>
                <w:sz w:val="20"/>
                <w:szCs w:val="20"/>
              </w:rPr>
              <w:t>Наименование показателя</w:t>
            </w:r>
          </w:p>
        </w:tc>
        <w:tc>
          <w:tcPr>
            <w:tcW w:w="457" w:type="pct"/>
            <w:vMerge w:val="restart"/>
          </w:tcPr>
          <w:p w:rsidR="00FE3FB6" w:rsidRPr="00E610E0" w:rsidRDefault="00FE3FB6" w:rsidP="00FE3FB6">
            <w:pPr>
              <w:jc w:val="center"/>
              <w:rPr>
                <w:rFonts w:ascii="Times New Roman" w:hAnsi="Times New Roman" w:cs="Times New Roman"/>
                <w:sz w:val="20"/>
                <w:szCs w:val="20"/>
              </w:rPr>
            </w:pPr>
            <w:r w:rsidRPr="00E610E0">
              <w:rPr>
                <w:rFonts w:ascii="Times New Roman" w:hAnsi="Times New Roman" w:cs="Times New Roman"/>
                <w:sz w:val="20"/>
                <w:szCs w:val="20"/>
              </w:rPr>
              <w:t>Код строки</w:t>
            </w:r>
          </w:p>
        </w:tc>
        <w:tc>
          <w:tcPr>
            <w:tcW w:w="533" w:type="pct"/>
            <w:vMerge w:val="restart"/>
          </w:tcPr>
          <w:p w:rsidR="00FE3FB6" w:rsidRPr="00E610E0" w:rsidRDefault="00FE3FB6" w:rsidP="00F12911">
            <w:pPr>
              <w:jc w:val="center"/>
              <w:rPr>
                <w:rFonts w:ascii="Times New Roman" w:hAnsi="Times New Roman" w:cs="Times New Roman"/>
                <w:sz w:val="20"/>
                <w:szCs w:val="20"/>
              </w:rPr>
            </w:pPr>
            <w:r w:rsidRPr="00E610E0">
              <w:rPr>
                <w:rFonts w:ascii="Times New Roman" w:hAnsi="Times New Roman" w:cs="Times New Roman"/>
                <w:sz w:val="20"/>
                <w:szCs w:val="20"/>
              </w:rPr>
              <w:t>Код по бюджетной классификации</w:t>
            </w:r>
            <w:r>
              <w:rPr>
                <w:rFonts w:ascii="Times New Roman" w:hAnsi="Times New Roman" w:cs="Times New Roman"/>
                <w:sz w:val="20"/>
                <w:szCs w:val="20"/>
              </w:rPr>
              <w:t xml:space="preserve"> Российской Федерации</w:t>
            </w:r>
            <w:r w:rsidR="00F12911" w:rsidRPr="00F12911">
              <w:rPr>
                <w:rFonts w:ascii="Times New Roman" w:hAnsi="Times New Roman" w:cs="Times New Roman"/>
                <w:sz w:val="20"/>
                <w:szCs w:val="20"/>
                <w:vertAlign w:val="superscript"/>
              </w:rPr>
              <w:t>3</w:t>
            </w:r>
          </w:p>
        </w:tc>
        <w:tc>
          <w:tcPr>
            <w:tcW w:w="534" w:type="pct"/>
            <w:vMerge w:val="restart"/>
          </w:tcPr>
          <w:p w:rsidR="00FE3FB6" w:rsidRPr="00E610E0" w:rsidRDefault="00FE3FB6" w:rsidP="00F12911">
            <w:pPr>
              <w:jc w:val="center"/>
              <w:rPr>
                <w:rFonts w:ascii="Times New Roman" w:hAnsi="Times New Roman" w:cs="Times New Roman"/>
                <w:sz w:val="20"/>
                <w:szCs w:val="20"/>
              </w:rPr>
            </w:pPr>
            <w:r w:rsidRPr="00E610E0">
              <w:rPr>
                <w:rFonts w:ascii="Times New Roman" w:hAnsi="Times New Roman" w:cs="Times New Roman"/>
                <w:sz w:val="20"/>
                <w:szCs w:val="20"/>
              </w:rPr>
              <w:t>Аналитический код</w:t>
            </w:r>
            <w:r w:rsidR="00F12911" w:rsidRPr="00F12911">
              <w:rPr>
                <w:rFonts w:ascii="Times New Roman" w:hAnsi="Times New Roman" w:cs="Times New Roman"/>
                <w:sz w:val="20"/>
                <w:szCs w:val="20"/>
                <w:vertAlign w:val="superscript"/>
              </w:rPr>
              <w:t>4</w:t>
            </w:r>
          </w:p>
        </w:tc>
        <w:tc>
          <w:tcPr>
            <w:tcW w:w="1580" w:type="pct"/>
            <w:gridSpan w:val="4"/>
          </w:tcPr>
          <w:p w:rsidR="00FE3FB6" w:rsidRPr="00FE3FB6" w:rsidRDefault="00FE3FB6" w:rsidP="00FE3FB6">
            <w:pPr>
              <w:jc w:val="center"/>
              <w:rPr>
                <w:rFonts w:ascii="Times New Roman" w:hAnsi="Times New Roman" w:cs="Times New Roman"/>
                <w:sz w:val="24"/>
                <w:szCs w:val="24"/>
              </w:rPr>
            </w:pPr>
            <w:r w:rsidRPr="00E610E0">
              <w:rPr>
                <w:rFonts w:ascii="Times New Roman" w:hAnsi="Times New Roman" w:cs="Times New Roman"/>
                <w:sz w:val="20"/>
                <w:szCs w:val="20"/>
              </w:rPr>
              <w:t>Сумма</w:t>
            </w:r>
          </w:p>
        </w:tc>
      </w:tr>
      <w:tr w:rsidR="003040E4" w:rsidRPr="00FE3FB6" w:rsidTr="00571EFA">
        <w:trPr>
          <w:cantSplit/>
          <w:trHeight w:val="736"/>
          <w:jc w:val="center"/>
        </w:trPr>
        <w:tc>
          <w:tcPr>
            <w:tcW w:w="1897" w:type="pct"/>
            <w:vMerge/>
          </w:tcPr>
          <w:p w:rsidR="00FE3FB6" w:rsidRPr="00FE3FB6" w:rsidRDefault="00FE3FB6" w:rsidP="00FE3FB6">
            <w:pPr>
              <w:rPr>
                <w:rFonts w:ascii="Times New Roman" w:hAnsi="Times New Roman" w:cs="Times New Roman"/>
                <w:sz w:val="24"/>
                <w:szCs w:val="24"/>
              </w:rPr>
            </w:pPr>
          </w:p>
        </w:tc>
        <w:tc>
          <w:tcPr>
            <w:tcW w:w="457" w:type="pct"/>
            <w:vMerge/>
          </w:tcPr>
          <w:p w:rsidR="00FE3FB6" w:rsidRPr="00FE3FB6" w:rsidRDefault="00FE3FB6" w:rsidP="00FE3FB6">
            <w:pPr>
              <w:rPr>
                <w:rFonts w:ascii="Times New Roman" w:hAnsi="Times New Roman" w:cs="Times New Roman"/>
                <w:sz w:val="24"/>
                <w:szCs w:val="24"/>
              </w:rPr>
            </w:pPr>
          </w:p>
        </w:tc>
        <w:tc>
          <w:tcPr>
            <w:tcW w:w="533" w:type="pct"/>
            <w:vMerge/>
          </w:tcPr>
          <w:p w:rsidR="00FE3FB6" w:rsidRPr="00FE3FB6" w:rsidRDefault="00FE3FB6" w:rsidP="00FE3FB6">
            <w:pPr>
              <w:rPr>
                <w:rFonts w:ascii="Times New Roman" w:hAnsi="Times New Roman" w:cs="Times New Roman"/>
                <w:sz w:val="24"/>
                <w:szCs w:val="24"/>
              </w:rPr>
            </w:pPr>
          </w:p>
        </w:tc>
        <w:tc>
          <w:tcPr>
            <w:tcW w:w="534" w:type="pct"/>
            <w:vMerge/>
          </w:tcPr>
          <w:p w:rsidR="00FE3FB6" w:rsidRPr="00FE3FB6" w:rsidRDefault="00FE3FB6" w:rsidP="00FE3FB6">
            <w:pPr>
              <w:rPr>
                <w:rFonts w:ascii="Times New Roman" w:hAnsi="Times New Roman" w:cs="Times New Roman"/>
                <w:sz w:val="24"/>
                <w:szCs w:val="24"/>
              </w:rPr>
            </w:pPr>
          </w:p>
        </w:tc>
        <w:tc>
          <w:tcPr>
            <w:tcW w:w="440" w:type="pct"/>
          </w:tcPr>
          <w:p w:rsidR="00FE3FB6" w:rsidRPr="00E610E0" w:rsidRDefault="00FE3FB6" w:rsidP="00FE3FB6">
            <w:pPr>
              <w:jc w:val="center"/>
              <w:rPr>
                <w:rFonts w:ascii="Times New Roman" w:hAnsi="Times New Roman" w:cs="Times New Roman"/>
                <w:sz w:val="20"/>
                <w:szCs w:val="20"/>
              </w:rPr>
            </w:pPr>
            <w:r w:rsidRPr="00E610E0">
              <w:rPr>
                <w:rFonts w:ascii="Times New Roman" w:hAnsi="Times New Roman" w:cs="Times New Roman"/>
                <w:sz w:val="20"/>
                <w:szCs w:val="20"/>
              </w:rPr>
              <w:t>на 20__г. текущий финансовый год</w:t>
            </w:r>
          </w:p>
        </w:tc>
        <w:tc>
          <w:tcPr>
            <w:tcW w:w="376" w:type="pct"/>
          </w:tcPr>
          <w:p w:rsidR="00FE3FB6" w:rsidRPr="00E610E0" w:rsidRDefault="00FE3FB6" w:rsidP="00FE3FB6">
            <w:pPr>
              <w:jc w:val="center"/>
              <w:rPr>
                <w:rFonts w:ascii="Times New Roman" w:hAnsi="Times New Roman" w:cs="Times New Roman"/>
                <w:sz w:val="20"/>
                <w:szCs w:val="20"/>
              </w:rPr>
            </w:pPr>
            <w:r w:rsidRPr="00E610E0">
              <w:rPr>
                <w:rFonts w:ascii="Times New Roman" w:hAnsi="Times New Roman" w:cs="Times New Roman"/>
                <w:sz w:val="20"/>
                <w:szCs w:val="20"/>
              </w:rPr>
              <w:t>на 20__г. первый год планового периода</w:t>
            </w:r>
          </w:p>
        </w:tc>
        <w:tc>
          <w:tcPr>
            <w:tcW w:w="376" w:type="pct"/>
          </w:tcPr>
          <w:p w:rsidR="00FE3FB6" w:rsidRPr="00E610E0" w:rsidRDefault="00FE3FB6" w:rsidP="00FE3FB6">
            <w:pPr>
              <w:jc w:val="center"/>
              <w:rPr>
                <w:rFonts w:ascii="Times New Roman" w:hAnsi="Times New Roman" w:cs="Times New Roman"/>
                <w:sz w:val="20"/>
                <w:szCs w:val="20"/>
              </w:rPr>
            </w:pPr>
            <w:r w:rsidRPr="00E610E0">
              <w:rPr>
                <w:rFonts w:ascii="Times New Roman" w:hAnsi="Times New Roman" w:cs="Times New Roman"/>
                <w:sz w:val="20"/>
                <w:szCs w:val="20"/>
              </w:rPr>
              <w:t>на 20__г. второй год планового периода</w:t>
            </w:r>
          </w:p>
        </w:tc>
        <w:tc>
          <w:tcPr>
            <w:tcW w:w="387" w:type="pct"/>
          </w:tcPr>
          <w:p w:rsidR="00FE3FB6" w:rsidRPr="00E610E0" w:rsidRDefault="00FE3FB6" w:rsidP="00FE3FB6">
            <w:pPr>
              <w:jc w:val="center"/>
              <w:rPr>
                <w:rFonts w:ascii="Times New Roman" w:hAnsi="Times New Roman" w:cs="Times New Roman"/>
                <w:sz w:val="20"/>
                <w:szCs w:val="20"/>
              </w:rPr>
            </w:pPr>
            <w:r w:rsidRPr="00E610E0">
              <w:rPr>
                <w:rFonts w:ascii="Times New Roman" w:hAnsi="Times New Roman" w:cs="Times New Roman"/>
                <w:sz w:val="20"/>
                <w:szCs w:val="20"/>
              </w:rPr>
              <w:t>за пределами планового периода</w:t>
            </w:r>
          </w:p>
        </w:tc>
      </w:tr>
      <w:tr w:rsidR="00FE3FB6" w:rsidRPr="00FE3FB6" w:rsidTr="00571EFA">
        <w:trPr>
          <w:cantSplit/>
          <w:trHeight w:val="265"/>
          <w:jc w:val="center"/>
        </w:trPr>
        <w:tc>
          <w:tcPr>
            <w:tcW w:w="1897" w:type="pct"/>
          </w:tcPr>
          <w:p w:rsidR="00FE3FB6" w:rsidRPr="00FE3FB6" w:rsidRDefault="00FE3FB6" w:rsidP="00FE3FB6">
            <w:pPr>
              <w:contextualSpacing/>
              <w:jc w:val="center"/>
              <w:rPr>
                <w:rFonts w:ascii="Times New Roman" w:hAnsi="Times New Roman" w:cs="Times New Roman"/>
                <w:sz w:val="20"/>
                <w:szCs w:val="20"/>
              </w:rPr>
            </w:pPr>
            <w:r w:rsidRPr="00FE3FB6">
              <w:rPr>
                <w:rFonts w:ascii="Times New Roman" w:hAnsi="Times New Roman" w:cs="Times New Roman"/>
                <w:sz w:val="20"/>
                <w:szCs w:val="20"/>
              </w:rPr>
              <w:t>1</w:t>
            </w:r>
          </w:p>
        </w:tc>
        <w:tc>
          <w:tcPr>
            <w:tcW w:w="457" w:type="pct"/>
          </w:tcPr>
          <w:p w:rsidR="00FE3FB6" w:rsidRPr="00FE3FB6" w:rsidRDefault="00FE3FB6" w:rsidP="00FE3FB6">
            <w:pPr>
              <w:contextualSpacing/>
              <w:jc w:val="center"/>
              <w:rPr>
                <w:rFonts w:ascii="Times New Roman" w:hAnsi="Times New Roman" w:cs="Times New Roman"/>
                <w:sz w:val="20"/>
                <w:szCs w:val="20"/>
              </w:rPr>
            </w:pPr>
            <w:r w:rsidRPr="00FE3FB6">
              <w:rPr>
                <w:rFonts w:ascii="Times New Roman" w:hAnsi="Times New Roman" w:cs="Times New Roman"/>
                <w:sz w:val="20"/>
                <w:szCs w:val="20"/>
              </w:rPr>
              <w:t>2</w:t>
            </w:r>
          </w:p>
        </w:tc>
        <w:tc>
          <w:tcPr>
            <w:tcW w:w="533" w:type="pct"/>
          </w:tcPr>
          <w:p w:rsidR="00FE3FB6" w:rsidRPr="00FE3FB6" w:rsidRDefault="00FE3FB6" w:rsidP="00FE3FB6">
            <w:pPr>
              <w:contextualSpacing/>
              <w:jc w:val="center"/>
              <w:rPr>
                <w:rFonts w:ascii="Times New Roman" w:hAnsi="Times New Roman" w:cs="Times New Roman"/>
                <w:sz w:val="20"/>
                <w:szCs w:val="20"/>
              </w:rPr>
            </w:pPr>
            <w:r w:rsidRPr="00FE3FB6">
              <w:rPr>
                <w:rFonts w:ascii="Times New Roman" w:hAnsi="Times New Roman" w:cs="Times New Roman"/>
                <w:sz w:val="20"/>
                <w:szCs w:val="20"/>
              </w:rPr>
              <w:t>3</w:t>
            </w:r>
          </w:p>
        </w:tc>
        <w:tc>
          <w:tcPr>
            <w:tcW w:w="534" w:type="pct"/>
          </w:tcPr>
          <w:p w:rsidR="00FE3FB6" w:rsidRPr="00FE3FB6" w:rsidRDefault="00FE3FB6" w:rsidP="00FE3FB6">
            <w:pPr>
              <w:contextualSpacing/>
              <w:jc w:val="center"/>
              <w:rPr>
                <w:rFonts w:ascii="Times New Roman" w:hAnsi="Times New Roman" w:cs="Times New Roman"/>
                <w:sz w:val="20"/>
                <w:szCs w:val="20"/>
              </w:rPr>
            </w:pPr>
            <w:r w:rsidRPr="00FE3FB6">
              <w:rPr>
                <w:rFonts w:ascii="Times New Roman" w:hAnsi="Times New Roman" w:cs="Times New Roman"/>
                <w:sz w:val="20"/>
                <w:szCs w:val="20"/>
              </w:rPr>
              <w:t>4</w:t>
            </w:r>
          </w:p>
        </w:tc>
        <w:tc>
          <w:tcPr>
            <w:tcW w:w="440" w:type="pct"/>
          </w:tcPr>
          <w:p w:rsidR="00FE3FB6" w:rsidRPr="00FE3FB6" w:rsidRDefault="00FE3FB6" w:rsidP="00FE3FB6">
            <w:pPr>
              <w:contextualSpacing/>
              <w:jc w:val="center"/>
              <w:rPr>
                <w:rFonts w:ascii="Times New Roman" w:hAnsi="Times New Roman" w:cs="Times New Roman"/>
                <w:sz w:val="20"/>
                <w:szCs w:val="20"/>
              </w:rPr>
            </w:pPr>
            <w:r w:rsidRPr="00FE3FB6">
              <w:rPr>
                <w:rFonts w:ascii="Times New Roman" w:hAnsi="Times New Roman" w:cs="Times New Roman"/>
                <w:sz w:val="20"/>
                <w:szCs w:val="20"/>
              </w:rPr>
              <w:t>5</w:t>
            </w:r>
          </w:p>
        </w:tc>
        <w:tc>
          <w:tcPr>
            <w:tcW w:w="376" w:type="pct"/>
          </w:tcPr>
          <w:p w:rsidR="00FE3FB6" w:rsidRPr="00FE3FB6" w:rsidRDefault="00FE3FB6" w:rsidP="00FE3FB6">
            <w:pPr>
              <w:contextualSpacing/>
              <w:jc w:val="center"/>
              <w:rPr>
                <w:rFonts w:ascii="Times New Roman" w:hAnsi="Times New Roman" w:cs="Times New Roman"/>
                <w:sz w:val="20"/>
                <w:szCs w:val="20"/>
              </w:rPr>
            </w:pPr>
            <w:r w:rsidRPr="00FE3FB6">
              <w:rPr>
                <w:rFonts w:ascii="Times New Roman" w:hAnsi="Times New Roman" w:cs="Times New Roman"/>
                <w:sz w:val="20"/>
                <w:szCs w:val="20"/>
              </w:rPr>
              <w:t>6</w:t>
            </w:r>
          </w:p>
        </w:tc>
        <w:tc>
          <w:tcPr>
            <w:tcW w:w="376" w:type="pct"/>
          </w:tcPr>
          <w:p w:rsidR="00FE3FB6" w:rsidRPr="00FE3FB6" w:rsidRDefault="00FE3FB6" w:rsidP="00FE3FB6">
            <w:pPr>
              <w:contextualSpacing/>
              <w:jc w:val="center"/>
              <w:rPr>
                <w:rFonts w:ascii="Times New Roman" w:hAnsi="Times New Roman" w:cs="Times New Roman"/>
                <w:sz w:val="20"/>
                <w:szCs w:val="20"/>
              </w:rPr>
            </w:pPr>
            <w:r w:rsidRPr="00FE3FB6">
              <w:rPr>
                <w:rFonts w:ascii="Times New Roman" w:hAnsi="Times New Roman" w:cs="Times New Roman"/>
                <w:sz w:val="20"/>
                <w:szCs w:val="20"/>
              </w:rPr>
              <w:t>7</w:t>
            </w:r>
          </w:p>
        </w:tc>
        <w:tc>
          <w:tcPr>
            <w:tcW w:w="387" w:type="pct"/>
          </w:tcPr>
          <w:p w:rsidR="00FE3FB6" w:rsidRPr="00FE3FB6" w:rsidRDefault="00FE3FB6" w:rsidP="00FE3FB6">
            <w:pPr>
              <w:contextualSpacing/>
              <w:jc w:val="center"/>
              <w:rPr>
                <w:rFonts w:ascii="Times New Roman" w:hAnsi="Times New Roman" w:cs="Times New Roman"/>
                <w:sz w:val="20"/>
                <w:szCs w:val="20"/>
              </w:rPr>
            </w:pPr>
            <w:r w:rsidRPr="00FE3FB6">
              <w:rPr>
                <w:rFonts w:ascii="Times New Roman" w:hAnsi="Times New Roman" w:cs="Times New Roman"/>
                <w:sz w:val="20"/>
                <w:szCs w:val="20"/>
              </w:rPr>
              <w:t>8</w:t>
            </w:r>
          </w:p>
        </w:tc>
      </w:tr>
      <w:tr w:rsidR="00FE3FB6" w:rsidRPr="00FE3FB6" w:rsidTr="00571EFA">
        <w:trPr>
          <w:trHeight w:val="385"/>
          <w:jc w:val="center"/>
        </w:trPr>
        <w:tc>
          <w:tcPr>
            <w:tcW w:w="1897" w:type="pct"/>
          </w:tcPr>
          <w:p w:rsidR="0066425F" w:rsidRPr="00FE3FB6" w:rsidRDefault="00FE3FB6" w:rsidP="00F12911">
            <w:pPr>
              <w:rPr>
                <w:rFonts w:ascii="Times New Roman" w:hAnsi="Times New Roman" w:cs="Times New Roman"/>
                <w:sz w:val="20"/>
                <w:szCs w:val="20"/>
              </w:rPr>
            </w:pPr>
            <w:r w:rsidRPr="00FE3FB6">
              <w:rPr>
                <w:rFonts w:ascii="Times New Roman" w:hAnsi="Times New Roman" w:cs="Times New Roman"/>
                <w:sz w:val="20"/>
                <w:szCs w:val="20"/>
              </w:rPr>
              <w:t>Остаток средств на начало текущего финансового года</w:t>
            </w:r>
            <w:r w:rsidR="00F12911" w:rsidRPr="00F12911">
              <w:rPr>
                <w:rFonts w:ascii="Times New Roman" w:hAnsi="Times New Roman" w:cs="Times New Roman"/>
                <w:sz w:val="20"/>
                <w:szCs w:val="20"/>
                <w:vertAlign w:val="superscript"/>
              </w:rPr>
              <w:t>5</w:t>
            </w:r>
          </w:p>
        </w:tc>
        <w:tc>
          <w:tcPr>
            <w:tcW w:w="457" w:type="pct"/>
          </w:tcPr>
          <w:p w:rsidR="0066425F" w:rsidRPr="00FE3FB6" w:rsidRDefault="00FE3FB6" w:rsidP="00623093">
            <w:pPr>
              <w:jc w:val="center"/>
              <w:rPr>
                <w:rFonts w:ascii="Times New Roman" w:hAnsi="Times New Roman" w:cs="Times New Roman"/>
                <w:sz w:val="20"/>
                <w:szCs w:val="20"/>
              </w:rPr>
            </w:pPr>
            <w:r w:rsidRPr="00FE3FB6">
              <w:rPr>
                <w:rFonts w:ascii="Times New Roman" w:hAnsi="Times New Roman" w:cs="Times New Roman"/>
                <w:sz w:val="20"/>
                <w:szCs w:val="20"/>
              </w:rPr>
              <w:t>0001</w:t>
            </w:r>
          </w:p>
        </w:tc>
        <w:tc>
          <w:tcPr>
            <w:tcW w:w="533" w:type="pct"/>
          </w:tcPr>
          <w:p w:rsidR="0066425F" w:rsidRPr="00FE3FB6" w:rsidRDefault="00FE3FB6" w:rsidP="00623093">
            <w:pPr>
              <w:jc w:val="center"/>
              <w:rPr>
                <w:rFonts w:ascii="Times New Roman" w:hAnsi="Times New Roman" w:cs="Times New Roman"/>
                <w:sz w:val="20"/>
                <w:szCs w:val="20"/>
              </w:rPr>
            </w:pPr>
            <w:r w:rsidRPr="00FE3FB6">
              <w:rPr>
                <w:rFonts w:ascii="Times New Roman" w:hAnsi="Times New Roman" w:cs="Times New Roman"/>
                <w:sz w:val="20"/>
                <w:szCs w:val="20"/>
              </w:rPr>
              <w:t>х</w:t>
            </w:r>
          </w:p>
        </w:tc>
        <w:tc>
          <w:tcPr>
            <w:tcW w:w="534" w:type="pct"/>
          </w:tcPr>
          <w:p w:rsidR="0066425F" w:rsidRPr="00FE3FB6" w:rsidRDefault="00FE3FB6" w:rsidP="00623093">
            <w:pPr>
              <w:jc w:val="center"/>
              <w:rPr>
                <w:rFonts w:ascii="Times New Roman" w:hAnsi="Times New Roman" w:cs="Times New Roman"/>
                <w:sz w:val="20"/>
                <w:szCs w:val="20"/>
              </w:rPr>
            </w:pPr>
            <w:r w:rsidRPr="00FE3FB6">
              <w:rPr>
                <w:rFonts w:ascii="Times New Roman" w:hAnsi="Times New Roman" w:cs="Times New Roman"/>
                <w:sz w:val="20"/>
                <w:szCs w:val="20"/>
              </w:rPr>
              <w:t>х</w:t>
            </w:r>
          </w:p>
        </w:tc>
        <w:tc>
          <w:tcPr>
            <w:tcW w:w="440" w:type="pct"/>
          </w:tcPr>
          <w:p w:rsidR="0066425F" w:rsidRPr="00FE3FB6" w:rsidRDefault="0066425F" w:rsidP="00623093">
            <w:pPr>
              <w:jc w:val="center"/>
              <w:rPr>
                <w:rFonts w:ascii="Times New Roman" w:hAnsi="Times New Roman" w:cs="Times New Roman"/>
                <w:sz w:val="20"/>
                <w:szCs w:val="20"/>
              </w:rPr>
            </w:pPr>
          </w:p>
        </w:tc>
        <w:tc>
          <w:tcPr>
            <w:tcW w:w="376" w:type="pct"/>
          </w:tcPr>
          <w:p w:rsidR="0066425F" w:rsidRPr="00FE3FB6" w:rsidRDefault="0066425F" w:rsidP="00623093">
            <w:pPr>
              <w:jc w:val="center"/>
              <w:rPr>
                <w:rFonts w:ascii="Times New Roman" w:hAnsi="Times New Roman" w:cs="Times New Roman"/>
                <w:sz w:val="20"/>
                <w:szCs w:val="20"/>
              </w:rPr>
            </w:pPr>
          </w:p>
        </w:tc>
        <w:tc>
          <w:tcPr>
            <w:tcW w:w="376" w:type="pct"/>
          </w:tcPr>
          <w:p w:rsidR="0066425F" w:rsidRPr="00FE3FB6" w:rsidRDefault="0066425F" w:rsidP="00623093">
            <w:pPr>
              <w:jc w:val="center"/>
              <w:rPr>
                <w:rFonts w:ascii="Times New Roman" w:hAnsi="Times New Roman" w:cs="Times New Roman"/>
                <w:sz w:val="20"/>
                <w:szCs w:val="20"/>
              </w:rPr>
            </w:pPr>
          </w:p>
        </w:tc>
        <w:tc>
          <w:tcPr>
            <w:tcW w:w="387" w:type="pct"/>
          </w:tcPr>
          <w:p w:rsidR="0066425F" w:rsidRPr="00FE3FB6" w:rsidRDefault="0066425F" w:rsidP="00623093">
            <w:pPr>
              <w:jc w:val="center"/>
              <w:rPr>
                <w:rFonts w:ascii="Times New Roman" w:hAnsi="Times New Roman" w:cs="Times New Roman"/>
                <w:sz w:val="20"/>
                <w:szCs w:val="20"/>
              </w:rPr>
            </w:pPr>
          </w:p>
        </w:tc>
      </w:tr>
      <w:tr w:rsidR="00FE3FB6" w:rsidRPr="00FE3FB6" w:rsidTr="00571EFA">
        <w:trPr>
          <w:trHeight w:val="406"/>
          <w:jc w:val="center"/>
        </w:trPr>
        <w:tc>
          <w:tcPr>
            <w:tcW w:w="1897" w:type="pct"/>
          </w:tcPr>
          <w:p w:rsidR="0066425F" w:rsidRPr="00FE3FB6" w:rsidRDefault="00FE3FB6" w:rsidP="00FE3FB6">
            <w:pPr>
              <w:rPr>
                <w:rFonts w:ascii="Times New Roman" w:hAnsi="Times New Roman" w:cs="Times New Roman"/>
                <w:sz w:val="20"/>
                <w:szCs w:val="20"/>
              </w:rPr>
            </w:pPr>
            <w:r>
              <w:rPr>
                <w:rFonts w:ascii="Times New Roman" w:hAnsi="Times New Roman" w:cs="Times New Roman"/>
                <w:sz w:val="20"/>
                <w:szCs w:val="20"/>
              </w:rPr>
              <w:t>Остаток средств на конец текущего финансового года</w:t>
            </w:r>
            <w:r w:rsidR="00F12911" w:rsidRPr="00F12911">
              <w:rPr>
                <w:rFonts w:ascii="Times New Roman" w:hAnsi="Times New Roman" w:cs="Times New Roman"/>
                <w:sz w:val="20"/>
                <w:szCs w:val="20"/>
                <w:vertAlign w:val="superscript"/>
              </w:rPr>
              <w:t>5</w:t>
            </w:r>
          </w:p>
        </w:tc>
        <w:tc>
          <w:tcPr>
            <w:tcW w:w="457" w:type="pct"/>
          </w:tcPr>
          <w:p w:rsidR="0066425F" w:rsidRPr="00FE3FB6" w:rsidRDefault="00FE3FB6" w:rsidP="00623093">
            <w:pPr>
              <w:jc w:val="center"/>
              <w:rPr>
                <w:rFonts w:ascii="Times New Roman" w:hAnsi="Times New Roman" w:cs="Times New Roman"/>
                <w:sz w:val="20"/>
                <w:szCs w:val="20"/>
              </w:rPr>
            </w:pPr>
            <w:r>
              <w:rPr>
                <w:rFonts w:ascii="Times New Roman" w:hAnsi="Times New Roman" w:cs="Times New Roman"/>
                <w:sz w:val="20"/>
                <w:szCs w:val="20"/>
              </w:rPr>
              <w:t>0002</w:t>
            </w:r>
          </w:p>
        </w:tc>
        <w:tc>
          <w:tcPr>
            <w:tcW w:w="533" w:type="pct"/>
          </w:tcPr>
          <w:p w:rsidR="0066425F" w:rsidRPr="00FE3FB6" w:rsidRDefault="00FE3FB6" w:rsidP="00623093">
            <w:pPr>
              <w:jc w:val="center"/>
              <w:rPr>
                <w:rFonts w:ascii="Times New Roman" w:hAnsi="Times New Roman" w:cs="Times New Roman"/>
                <w:sz w:val="20"/>
                <w:szCs w:val="20"/>
              </w:rPr>
            </w:pPr>
            <w:r>
              <w:rPr>
                <w:rFonts w:ascii="Times New Roman" w:hAnsi="Times New Roman" w:cs="Times New Roman"/>
                <w:sz w:val="20"/>
                <w:szCs w:val="20"/>
              </w:rPr>
              <w:t>х</w:t>
            </w:r>
          </w:p>
        </w:tc>
        <w:tc>
          <w:tcPr>
            <w:tcW w:w="534" w:type="pct"/>
          </w:tcPr>
          <w:p w:rsidR="0066425F" w:rsidRPr="00FE3FB6" w:rsidRDefault="00FE3FB6" w:rsidP="00623093">
            <w:pPr>
              <w:jc w:val="center"/>
              <w:rPr>
                <w:rFonts w:ascii="Times New Roman" w:hAnsi="Times New Roman" w:cs="Times New Roman"/>
                <w:sz w:val="20"/>
                <w:szCs w:val="20"/>
              </w:rPr>
            </w:pPr>
            <w:r>
              <w:rPr>
                <w:rFonts w:ascii="Times New Roman" w:hAnsi="Times New Roman" w:cs="Times New Roman"/>
                <w:sz w:val="20"/>
                <w:szCs w:val="20"/>
              </w:rPr>
              <w:t>х</w:t>
            </w:r>
          </w:p>
        </w:tc>
        <w:tc>
          <w:tcPr>
            <w:tcW w:w="440" w:type="pct"/>
          </w:tcPr>
          <w:p w:rsidR="0066425F" w:rsidRPr="00FE3FB6" w:rsidRDefault="0066425F" w:rsidP="00623093">
            <w:pPr>
              <w:jc w:val="center"/>
              <w:rPr>
                <w:rFonts w:ascii="Times New Roman" w:hAnsi="Times New Roman" w:cs="Times New Roman"/>
                <w:sz w:val="20"/>
                <w:szCs w:val="20"/>
              </w:rPr>
            </w:pPr>
          </w:p>
        </w:tc>
        <w:tc>
          <w:tcPr>
            <w:tcW w:w="376" w:type="pct"/>
          </w:tcPr>
          <w:p w:rsidR="0066425F" w:rsidRPr="00FE3FB6" w:rsidRDefault="0066425F" w:rsidP="00623093">
            <w:pPr>
              <w:jc w:val="center"/>
              <w:rPr>
                <w:rFonts w:ascii="Times New Roman" w:hAnsi="Times New Roman" w:cs="Times New Roman"/>
                <w:sz w:val="20"/>
                <w:szCs w:val="20"/>
              </w:rPr>
            </w:pPr>
          </w:p>
        </w:tc>
        <w:tc>
          <w:tcPr>
            <w:tcW w:w="376" w:type="pct"/>
          </w:tcPr>
          <w:p w:rsidR="0066425F" w:rsidRPr="00FE3FB6" w:rsidRDefault="0066425F" w:rsidP="00623093">
            <w:pPr>
              <w:jc w:val="center"/>
              <w:rPr>
                <w:rFonts w:ascii="Times New Roman" w:hAnsi="Times New Roman" w:cs="Times New Roman"/>
                <w:sz w:val="20"/>
                <w:szCs w:val="20"/>
              </w:rPr>
            </w:pPr>
          </w:p>
        </w:tc>
        <w:tc>
          <w:tcPr>
            <w:tcW w:w="387" w:type="pct"/>
          </w:tcPr>
          <w:p w:rsidR="0066425F" w:rsidRPr="00FE3FB6" w:rsidRDefault="0066425F" w:rsidP="00623093">
            <w:pPr>
              <w:jc w:val="center"/>
              <w:rPr>
                <w:rFonts w:ascii="Times New Roman" w:hAnsi="Times New Roman" w:cs="Times New Roman"/>
                <w:sz w:val="20"/>
                <w:szCs w:val="20"/>
              </w:rPr>
            </w:pPr>
          </w:p>
        </w:tc>
      </w:tr>
      <w:tr w:rsidR="00FE3FB6" w:rsidRPr="00FE3FB6" w:rsidTr="00571EFA">
        <w:trPr>
          <w:trHeight w:val="426"/>
          <w:jc w:val="center"/>
        </w:trPr>
        <w:tc>
          <w:tcPr>
            <w:tcW w:w="1897" w:type="pct"/>
          </w:tcPr>
          <w:p w:rsidR="0066425F" w:rsidRPr="00FE3FB6" w:rsidRDefault="00FE3FB6" w:rsidP="0066425F">
            <w:pPr>
              <w:rPr>
                <w:rFonts w:ascii="Times New Roman" w:hAnsi="Times New Roman" w:cs="Times New Roman"/>
                <w:sz w:val="20"/>
                <w:szCs w:val="20"/>
              </w:rPr>
            </w:pPr>
            <w:r>
              <w:rPr>
                <w:rFonts w:ascii="Times New Roman" w:hAnsi="Times New Roman" w:cs="Times New Roman"/>
                <w:sz w:val="20"/>
                <w:szCs w:val="20"/>
              </w:rPr>
              <w:t>Доходы, всего</w:t>
            </w:r>
          </w:p>
        </w:tc>
        <w:tc>
          <w:tcPr>
            <w:tcW w:w="457" w:type="pct"/>
          </w:tcPr>
          <w:p w:rsidR="0066425F" w:rsidRPr="00FE3FB6" w:rsidRDefault="00FE3FB6" w:rsidP="00623093">
            <w:pPr>
              <w:jc w:val="center"/>
              <w:rPr>
                <w:rFonts w:ascii="Times New Roman" w:hAnsi="Times New Roman" w:cs="Times New Roman"/>
                <w:sz w:val="20"/>
                <w:szCs w:val="20"/>
              </w:rPr>
            </w:pPr>
            <w:r>
              <w:rPr>
                <w:rFonts w:ascii="Times New Roman" w:hAnsi="Times New Roman" w:cs="Times New Roman"/>
                <w:sz w:val="20"/>
                <w:szCs w:val="20"/>
              </w:rPr>
              <w:t>1000</w:t>
            </w:r>
          </w:p>
        </w:tc>
        <w:tc>
          <w:tcPr>
            <w:tcW w:w="533" w:type="pct"/>
          </w:tcPr>
          <w:p w:rsidR="0066425F" w:rsidRPr="00FE3FB6" w:rsidRDefault="0066425F" w:rsidP="00623093">
            <w:pPr>
              <w:jc w:val="center"/>
              <w:rPr>
                <w:rFonts w:ascii="Times New Roman" w:hAnsi="Times New Roman" w:cs="Times New Roman"/>
                <w:sz w:val="20"/>
                <w:szCs w:val="20"/>
              </w:rPr>
            </w:pPr>
          </w:p>
        </w:tc>
        <w:tc>
          <w:tcPr>
            <w:tcW w:w="534" w:type="pct"/>
          </w:tcPr>
          <w:p w:rsidR="0066425F" w:rsidRPr="00FE3FB6" w:rsidRDefault="0066425F" w:rsidP="00623093">
            <w:pPr>
              <w:jc w:val="center"/>
              <w:rPr>
                <w:rFonts w:ascii="Times New Roman" w:hAnsi="Times New Roman" w:cs="Times New Roman"/>
                <w:sz w:val="20"/>
                <w:szCs w:val="20"/>
              </w:rPr>
            </w:pPr>
          </w:p>
        </w:tc>
        <w:tc>
          <w:tcPr>
            <w:tcW w:w="440" w:type="pct"/>
          </w:tcPr>
          <w:p w:rsidR="0066425F" w:rsidRPr="00FE3FB6" w:rsidRDefault="0066425F" w:rsidP="00623093">
            <w:pPr>
              <w:jc w:val="center"/>
              <w:rPr>
                <w:rFonts w:ascii="Times New Roman" w:hAnsi="Times New Roman" w:cs="Times New Roman"/>
                <w:sz w:val="20"/>
                <w:szCs w:val="20"/>
              </w:rPr>
            </w:pPr>
          </w:p>
        </w:tc>
        <w:tc>
          <w:tcPr>
            <w:tcW w:w="376" w:type="pct"/>
          </w:tcPr>
          <w:p w:rsidR="0066425F" w:rsidRPr="00FE3FB6" w:rsidRDefault="0066425F" w:rsidP="00623093">
            <w:pPr>
              <w:jc w:val="center"/>
              <w:rPr>
                <w:rFonts w:ascii="Times New Roman" w:hAnsi="Times New Roman" w:cs="Times New Roman"/>
                <w:sz w:val="20"/>
                <w:szCs w:val="20"/>
              </w:rPr>
            </w:pPr>
          </w:p>
        </w:tc>
        <w:tc>
          <w:tcPr>
            <w:tcW w:w="376" w:type="pct"/>
          </w:tcPr>
          <w:p w:rsidR="0066425F" w:rsidRPr="00FE3FB6" w:rsidRDefault="0066425F" w:rsidP="00623093">
            <w:pPr>
              <w:jc w:val="center"/>
              <w:rPr>
                <w:rFonts w:ascii="Times New Roman" w:hAnsi="Times New Roman" w:cs="Times New Roman"/>
                <w:sz w:val="20"/>
                <w:szCs w:val="20"/>
              </w:rPr>
            </w:pPr>
          </w:p>
        </w:tc>
        <w:tc>
          <w:tcPr>
            <w:tcW w:w="387" w:type="pct"/>
          </w:tcPr>
          <w:p w:rsidR="0066425F" w:rsidRPr="00FE3FB6" w:rsidRDefault="0066425F" w:rsidP="00623093">
            <w:pPr>
              <w:jc w:val="center"/>
              <w:rPr>
                <w:rFonts w:ascii="Times New Roman" w:hAnsi="Times New Roman" w:cs="Times New Roman"/>
                <w:sz w:val="20"/>
                <w:szCs w:val="20"/>
              </w:rPr>
            </w:pPr>
          </w:p>
        </w:tc>
      </w:tr>
      <w:tr w:rsidR="00FE3FB6" w:rsidRPr="00FE3FB6" w:rsidTr="00571EFA">
        <w:trPr>
          <w:jc w:val="center"/>
        </w:trPr>
        <w:tc>
          <w:tcPr>
            <w:tcW w:w="1897" w:type="pct"/>
          </w:tcPr>
          <w:p w:rsidR="0066425F" w:rsidRDefault="003040E4" w:rsidP="0066425F">
            <w:pPr>
              <w:rPr>
                <w:rFonts w:ascii="Times New Roman" w:hAnsi="Times New Roman" w:cs="Times New Roman"/>
                <w:sz w:val="20"/>
                <w:szCs w:val="20"/>
              </w:rPr>
            </w:pPr>
            <w:r>
              <w:rPr>
                <w:rFonts w:ascii="Times New Roman" w:hAnsi="Times New Roman" w:cs="Times New Roman"/>
                <w:sz w:val="20"/>
                <w:szCs w:val="20"/>
              </w:rPr>
              <w:t>в</w:t>
            </w:r>
            <w:r w:rsidR="00FE3FB6">
              <w:rPr>
                <w:rFonts w:ascii="Times New Roman" w:hAnsi="Times New Roman" w:cs="Times New Roman"/>
                <w:sz w:val="20"/>
                <w:szCs w:val="20"/>
              </w:rPr>
              <w:t xml:space="preserve"> том числе:</w:t>
            </w:r>
          </w:p>
          <w:p w:rsidR="00FE3FB6" w:rsidRPr="00FE3FB6" w:rsidRDefault="00FE3FB6" w:rsidP="0066425F">
            <w:pPr>
              <w:rPr>
                <w:rFonts w:ascii="Times New Roman" w:hAnsi="Times New Roman" w:cs="Times New Roman"/>
                <w:sz w:val="20"/>
                <w:szCs w:val="20"/>
              </w:rPr>
            </w:pPr>
            <w:r>
              <w:rPr>
                <w:rFonts w:ascii="Times New Roman" w:hAnsi="Times New Roman" w:cs="Times New Roman"/>
                <w:sz w:val="20"/>
                <w:szCs w:val="20"/>
              </w:rPr>
              <w:t>доходы от собственности, всего</w:t>
            </w:r>
          </w:p>
        </w:tc>
        <w:tc>
          <w:tcPr>
            <w:tcW w:w="457" w:type="pct"/>
          </w:tcPr>
          <w:p w:rsidR="0066425F" w:rsidRPr="00FE3FB6" w:rsidRDefault="00FE3FB6" w:rsidP="00623093">
            <w:pPr>
              <w:jc w:val="center"/>
              <w:rPr>
                <w:rFonts w:ascii="Times New Roman" w:hAnsi="Times New Roman" w:cs="Times New Roman"/>
                <w:sz w:val="20"/>
                <w:szCs w:val="20"/>
              </w:rPr>
            </w:pPr>
            <w:r>
              <w:rPr>
                <w:rFonts w:ascii="Times New Roman" w:hAnsi="Times New Roman" w:cs="Times New Roman"/>
                <w:sz w:val="20"/>
                <w:szCs w:val="20"/>
              </w:rPr>
              <w:t>1100</w:t>
            </w:r>
          </w:p>
        </w:tc>
        <w:tc>
          <w:tcPr>
            <w:tcW w:w="533" w:type="pct"/>
          </w:tcPr>
          <w:p w:rsidR="0066425F" w:rsidRPr="00FE3FB6" w:rsidRDefault="00FE3FB6" w:rsidP="00623093">
            <w:pPr>
              <w:jc w:val="center"/>
              <w:rPr>
                <w:rFonts w:ascii="Times New Roman" w:hAnsi="Times New Roman" w:cs="Times New Roman"/>
                <w:sz w:val="20"/>
                <w:szCs w:val="20"/>
              </w:rPr>
            </w:pPr>
            <w:r>
              <w:rPr>
                <w:rFonts w:ascii="Times New Roman" w:hAnsi="Times New Roman" w:cs="Times New Roman"/>
                <w:sz w:val="20"/>
                <w:szCs w:val="20"/>
              </w:rPr>
              <w:t>120</w:t>
            </w:r>
          </w:p>
        </w:tc>
        <w:tc>
          <w:tcPr>
            <w:tcW w:w="534" w:type="pct"/>
          </w:tcPr>
          <w:p w:rsidR="0066425F" w:rsidRPr="00FE3FB6" w:rsidRDefault="0066425F" w:rsidP="00623093">
            <w:pPr>
              <w:jc w:val="center"/>
              <w:rPr>
                <w:rFonts w:ascii="Times New Roman" w:hAnsi="Times New Roman" w:cs="Times New Roman"/>
                <w:sz w:val="20"/>
                <w:szCs w:val="20"/>
              </w:rPr>
            </w:pPr>
          </w:p>
        </w:tc>
        <w:tc>
          <w:tcPr>
            <w:tcW w:w="440" w:type="pct"/>
          </w:tcPr>
          <w:p w:rsidR="0066425F" w:rsidRPr="00FE3FB6" w:rsidRDefault="0066425F" w:rsidP="00623093">
            <w:pPr>
              <w:jc w:val="center"/>
              <w:rPr>
                <w:rFonts w:ascii="Times New Roman" w:hAnsi="Times New Roman" w:cs="Times New Roman"/>
                <w:sz w:val="20"/>
                <w:szCs w:val="20"/>
              </w:rPr>
            </w:pPr>
          </w:p>
        </w:tc>
        <w:tc>
          <w:tcPr>
            <w:tcW w:w="376" w:type="pct"/>
          </w:tcPr>
          <w:p w:rsidR="0066425F" w:rsidRPr="00FE3FB6" w:rsidRDefault="0066425F" w:rsidP="00623093">
            <w:pPr>
              <w:jc w:val="center"/>
              <w:rPr>
                <w:rFonts w:ascii="Times New Roman" w:hAnsi="Times New Roman" w:cs="Times New Roman"/>
                <w:sz w:val="20"/>
                <w:szCs w:val="20"/>
              </w:rPr>
            </w:pPr>
          </w:p>
        </w:tc>
        <w:tc>
          <w:tcPr>
            <w:tcW w:w="376" w:type="pct"/>
          </w:tcPr>
          <w:p w:rsidR="0066425F" w:rsidRPr="00FE3FB6" w:rsidRDefault="0066425F" w:rsidP="00623093">
            <w:pPr>
              <w:jc w:val="center"/>
              <w:rPr>
                <w:rFonts w:ascii="Times New Roman" w:hAnsi="Times New Roman" w:cs="Times New Roman"/>
                <w:sz w:val="20"/>
                <w:szCs w:val="20"/>
              </w:rPr>
            </w:pPr>
          </w:p>
        </w:tc>
        <w:tc>
          <w:tcPr>
            <w:tcW w:w="387" w:type="pct"/>
          </w:tcPr>
          <w:p w:rsidR="0066425F" w:rsidRPr="00FE3FB6" w:rsidRDefault="0066425F" w:rsidP="00623093">
            <w:pPr>
              <w:jc w:val="center"/>
              <w:rPr>
                <w:rFonts w:ascii="Times New Roman" w:hAnsi="Times New Roman" w:cs="Times New Roman"/>
                <w:sz w:val="20"/>
                <w:szCs w:val="20"/>
              </w:rPr>
            </w:pPr>
          </w:p>
        </w:tc>
      </w:tr>
      <w:tr w:rsidR="00FE3FB6" w:rsidRPr="00FE3FB6" w:rsidTr="00571EFA">
        <w:trPr>
          <w:trHeight w:val="354"/>
          <w:jc w:val="center"/>
        </w:trPr>
        <w:tc>
          <w:tcPr>
            <w:tcW w:w="1897" w:type="pct"/>
          </w:tcPr>
          <w:p w:rsidR="0066425F" w:rsidRPr="00FE3FB6" w:rsidRDefault="0000031C" w:rsidP="0066425F">
            <w:pPr>
              <w:rPr>
                <w:rFonts w:ascii="Times New Roman" w:hAnsi="Times New Roman" w:cs="Times New Roman"/>
                <w:sz w:val="20"/>
                <w:szCs w:val="20"/>
              </w:rPr>
            </w:pPr>
            <w:r>
              <w:rPr>
                <w:rFonts w:ascii="Times New Roman" w:hAnsi="Times New Roman" w:cs="Times New Roman"/>
                <w:sz w:val="20"/>
                <w:szCs w:val="20"/>
              </w:rPr>
              <w:t>в</w:t>
            </w:r>
            <w:r w:rsidR="003040E4">
              <w:rPr>
                <w:rFonts w:ascii="Times New Roman" w:hAnsi="Times New Roman" w:cs="Times New Roman"/>
                <w:sz w:val="20"/>
                <w:szCs w:val="20"/>
              </w:rPr>
              <w:t xml:space="preserve"> том числе:</w:t>
            </w:r>
          </w:p>
        </w:tc>
        <w:tc>
          <w:tcPr>
            <w:tcW w:w="457" w:type="pct"/>
          </w:tcPr>
          <w:p w:rsidR="0066425F" w:rsidRPr="00FE3FB6" w:rsidRDefault="003040E4" w:rsidP="00623093">
            <w:pPr>
              <w:jc w:val="center"/>
              <w:rPr>
                <w:rFonts w:ascii="Times New Roman" w:hAnsi="Times New Roman" w:cs="Times New Roman"/>
                <w:sz w:val="20"/>
                <w:szCs w:val="20"/>
              </w:rPr>
            </w:pPr>
            <w:r>
              <w:rPr>
                <w:rFonts w:ascii="Times New Roman" w:hAnsi="Times New Roman" w:cs="Times New Roman"/>
                <w:sz w:val="20"/>
                <w:szCs w:val="20"/>
              </w:rPr>
              <w:t>1110</w:t>
            </w:r>
          </w:p>
        </w:tc>
        <w:tc>
          <w:tcPr>
            <w:tcW w:w="533" w:type="pct"/>
          </w:tcPr>
          <w:p w:rsidR="0066425F" w:rsidRPr="00FE3FB6" w:rsidRDefault="0066425F" w:rsidP="00623093">
            <w:pPr>
              <w:jc w:val="center"/>
              <w:rPr>
                <w:rFonts w:ascii="Times New Roman" w:hAnsi="Times New Roman" w:cs="Times New Roman"/>
                <w:sz w:val="20"/>
                <w:szCs w:val="20"/>
              </w:rPr>
            </w:pPr>
          </w:p>
        </w:tc>
        <w:tc>
          <w:tcPr>
            <w:tcW w:w="534" w:type="pct"/>
          </w:tcPr>
          <w:p w:rsidR="0066425F" w:rsidRPr="00FE3FB6" w:rsidRDefault="0066425F" w:rsidP="00623093">
            <w:pPr>
              <w:jc w:val="center"/>
              <w:rPr>
                <w:rFonts w:ascii="Times New Roman" w:hAnsi="Times New Roman" w:cs="Times New Roman"/>
                <w:sz w:val="20"/>
                <w:szCs w:val="20"/>
              </w:rPr>
            </w:pPr>
          </w:p>
        </w:tc>
        <w:tc>
          <w:tcPr>
            <w:tcW w:w="440" w:type="pct"/>
          </w:tcPr>
          <w:p w:rsidR="0066425F" w:rsidRPr="00FE3FB6" w:rsidRDefault="0066425F" w:rsidP="00623093">
            <w:pPr>
              <w:jc w:val="center"/>
              <w:rPr>
                <w:rFonts w:ascii="Times New Roman" w:hAnsi="Times New Roman" w:cs="Times New Roman"/>
                <w:sz w:val="20"/>
                <w:szCs w:val="20"/>
              </w:rPr>
            </w:pPr>
          </w:p>
        </w:tc>
        <w:tc>
          <w:tcPr>
            <w:tcW w:w="376" w:type="pct"/>
          </w:tcPr>
          <w:p w:rsidR="0066425F" w:rsidRPr="00FE3FB6" w:rsidRDefault="0066425F" w:rsidP="00623093">
            <w:pPr>
              <w:jc w:val="center"/>
              <w:rPr>
                <w:rFonts w:ascii="Times New Roman" w:hAnsi="Times New Roman" w:cs="Times New Roman"/>
                <w:sz w:val="20"/>
                <w:szCs w:val="20"/>
              </w:rPr>
            </w:pPr>
          </w:p>
        </w:tc>
        <w:tc>
          <w:tcPr>
            <w:tcW w:w="376" w:type="pct"/>
          </w:tcPr>
          <w:p w:rsidR="0066425F" w:rsidRPr="00FE3FB6" w:rsidRDefault="0066425F" w:rsidP="00623093">
            <w:pPr>
              <w:jc w:val="center"/>
              <w:rPr>
                <w:rFonts w:ascii="Times New Roman" w:hAnsi="Times New Roman" w:cs="Times New Roman"/>
                <w:sz w:val="20"/>
                <w:szCs w:val="20"/>
              </w:rPr>
            </w:pPr>
          </w:p>
        </w:tc>
        <w:tc>
          <w:tcPr>
            <w:tcW w:w="387" w:type="pct"/>
          </w:tcPr>
          <w:p w:rsidR="0066425F" w:rsidRPr="00FE3FB6" w:rsidRDefault="0066425F" w:rsidP="00623093">
            <w:pPr>
              <w:jc w:val="center"/>
              <w:rPr>
                <w:rFonts w:ascii="Times New Roman" w:hAnsi="Times New Roman" w:cs="Times New Roman"/>
                <w:sz w:val="20"/>
                <w:szCs w:val="20"/>
              </w:rPr>
            </w:pPr>
          </w:p>
        </w:tc>
      </w:tr>
      <w:tr w:rsidR="003040E4" w:rsidRPr="00FE3FB6" w:rsidTr="00571EFA">
        <w:trPr>
          <w:trHeight w:val="385"/>
          <w:jc w:val="center"/>
        </w:trPr>
        <w:tc>
          <w:tcPr>
            <w:tcW w:w="1897" w:type="pct"/>
          </w:tcPr>
          <w:p w:rsidR="00FE3FB6" w:rsidRPr="00FE3FB6" w:rsidRDefault="003040E4" w:rsidP="004F34A1">
            <w:pPr>
              <w:rPr>
                <w:rFonts w:ascii="Times New Roman" w:hAnsi="Times New Roman" w:cs="Times New Roman"/>
                <w:sz w:val="20"/>
                <w:szCs w:val="20"/>
              </w:rPr>
            </w:pPr>
            <w:r>
              <w:rPr>
                <w:rFonts w:ascii="Times New Roman" w:hAnsi="Times New Roman" w:cs="Times New Roman"/>
                <w:sz w:val="20"/>
                <w:szCs w:val="20"/>
              </w:rPr>
              <w:t>доходы от оказания услуг, работ, компенсации затрат учреждений, всего</w:t>
            </w:r>
          </w:p>
        </w:tc>
        <w:tc>
          <w:tcPr>
            <w:tcW w:w="457" w:type="pct"/>
          </w:tcPr>
          <w:p w:rsidR="00FE3FB6" w:rsidRPr="00FE3FB6" w:rsidRDefault="003040E4" w:rsidP="00623093">
            <w:pPr>
              <w:jc w:val="center"/>
              <w:rPr>
                <w:rFonts w:ascii="Times New Roman" w:hAnsi="Times New Roman" w:cs="Times New Roman"/>
                <w:sz w:val="20"/>
                <w:szCs w:val="20"/>
              </w:rPr>
            </w:pPr>
            <w:r>
              <w:rPr>
                <w:rFonts w:ascii="Times New Roman" w:hAnsi="Times New Roman" w:cs="Times New Roman"/>
                <w:sz w:val="20"/>
                <w:szCs w:val="20"/>
              </w:rPr>
              <w:t>1200</w:t>
            </w:r>
          </w:p>
        </w:tc>
        <w:tc>
          <w:tcPr>
            <w:tcW w:w="533" w:type="pct"/>
          </w:tcPr>
          <w:p w:rsidR="00FE3FB6" w:rsidRPr="00FE3FB6" w:rsidRDefault="003040E4" w:rsidP="00623093">
            <w:pPr>
              <w:jc w:val="center"/>
              <w:rPr>
                <w:rFonts w:ascii="Times New Roman" w:hAnsi="Times New Roman" w:cs="Times New Roman"/>
                <w:sz w:val="20"/>
                <w:szCs w:val="20"/>
              </w:rPr>
            </w:pPr>
            <w:r>
              <w:rPr>
                <w:rFonts w:ascii="Times New Roman" w:hAnsi="Times New Roman" w:cs="Times New Roman"/>
                <w:sz w:val="20"/>
                <w:szCs w:val="20"/>
              </w:rPr>
              <w:t>130</w:t>
            </w:r>
          </w:p>
        </w:tc>
        <w:tc>
          <w:tcPr>
            <w:tcW w:w="534" w:type="pct"/>
          </w:tcPr>
          <w:p w:rsidR="00FE3FB6" w:rsidRPr="00FE3FB6" w:rsidRDefault="00FE3FB6" w:rsidP="00623093">
            <w:pPr>
              <w:jc w:val="center"/>
              <w:rPr>
                <w:rFonts w:ascii="Times New Roman" w:hAnsi="Times New Roman" w:cs="Times New Roman"/>
                <w:sz w:val="20"/>
                <w:szCs w:val="20"/>
              </w:rPr>
            </w:pPr>
          </w:p>
        </w:tc>
        <w:tc>
          <w:tcPr>
            <w:tcW w:w="440" w:type="pct"/>
          </w:tcPr>
          <w:p w:rsidR="00FE3FB6" w:rsidRPr="00FE3FB6" w:rsidRDefault="00FE3FB6" w:rsidP="00623093">
            <w:pPr>
              <w:jc w:val="center"/>
              <w:rPr>
                <w:rFonts w:ascii="Times New Roman" w:hAnsi="Times New Roman" w:cs="Times New Roman"/>
                <w:sz w:val="20"/>
                <w:szCs w:val="20"/>
              </w:rPr>
            </w:pPr>
          </w:p>
        </w:tc>
        <w:tc>
          <w:tcPr>
            <w:tcW w:w="376" w:type="pct"/>
          </w:tcPr>
          <w:p w:rsidR="00FE3FB6" w:rsidRPr="00FE3FB6" w:rsidRDefault="00FE3FB6" w:rsidP="00623093">
            <w:pPr>
              <w:jc w:val="center"/>
              <w:rPr>
                <w:rFonts w:ascii="Times New Roman" w:hAnsi="Times New Roman" w:cs="Times New Roman"/>
                <w:sz w:val="20"/>
                <w:szCs w:val="20"/>
              </w:rPr>
            </w:pPr>
          </w:p>
        </w:tc>
        <w:tc>
          <w:tcPr>
            <w:tcW w:w="376" w:type="pct"/>
          </w:tcPr>
          <w:p w:rsidR="00FE3FB6" w:rsidRPr="00FE3FB6" w:rsidRDefault="00FE3FB6" w:rsidP="00623093">
            <w:pPr>
              <w:jc w:val="center"/>
              <w:rPr>
                <w:rFonts w:ascii="Times New Roman" w:hAnsi="Times New Roman" w:cs="Times New Roman"/>
                <w:sz w:val="20"/>
                <w:szCs w:val="20"/>
              </w:rPr>
            </w:pPr>
          </w:p>
        </w:tc>
        <w:tc>
          <w:tcPr>
            <w:tcW w:w="387" w:type="pct"/>
          </w:tcPr>
          <w:p w:rsidR="00FE3FB6" w:rsidRPr="00FE3FB6" w:rsidRDefault="00FE3FB6" w:rsidP="00623093">
            <w:pPr>
              <w:jc w:val="center"/>
              <w:rPr>
                <w:rFonts w:ascii="Times New Roman" w:hAnsi="Times New Roman" w:cs="Times New Roman"/>
                <w:sz w:val="20"/>
                <w:szCs w:val="20"/>
              </w:rPr>
            </w:pPr>
          </w:p>
        </w:tc>
      </w:tr>
      <w:tr w:rsidR="003040E4" w:rsidRPr="00FE3FB6" w:rsidTr="00571EFA">
        <w:trPr>
          <w:trHeight w:val="406"/>
          <w:jc w:val="center"/>
        </w:trPr>
        <w:tc>
          <w:tcPr>
            <w:tcW w:w="1897" w:type="pct"/>
          </w:tcPr>
          <w:p w:rsidR="00FE3FB6" w:rsidRDefault="003040E4" w:rsidP="004F34A1">
            <w:pPr>
              <w:rPr>
                <w:rFonts w:ascii="Times New Roman" w:hAnsi="Times New Roman" w:cs="Times New Roman"/>
                <w:sz w:val="20"/>
                <w:szCs w:val="20"/>
              </w:rPr>
            </w:pPr>
            <w:r>
              <w:rPr>
                <w:rFonts w:ascii="Times New Roman" w:hAnsi="Times New Roman" w:cs="Times New Roman"/>
                <w:sz w:val="20"/>
                <w:szCs w:val="20"/>
              </w:rPr>
              <w:t>в том числе:</w:t>
            </w:r>
          </w:p>
          <w:p w:rsidR="003040E4" w:rsidRPr="003040E4" w:rsidRDefault="003040E4" w:rsidP="003040E4">
            <w:pPr>
              <w:rPr>
                <w:rFonts w:ascii="Times New Roman" w:hAnsi="Times New Roman" w:cs="Times New Roman"/>
                <w:sz w:val="20"/>
                <w:szCs w:val="20"/>
              </w:rPr>
            </w:pPr>
            <w:r w:rsidRPr="003040E4">
              <w:rPr>
                <w:rFonts w:ascii="Times New Roman" w:hAnsi="Times New Roman" w:cs="Times New Roman"/>
                <w:sz w:val="20"/>
                <w:szCs w:val="20"/>
              </w:rPr>
              <w:t>субсидии на финансовое обеспечение выполнения</w:t>
            </w:r>
          </w:p>
          <w:p w:rsidR="003040E4" w:rsidRPr="003040E4" w:rsidRDefault="003040E4" w:rsidP="003040E4">
            <w:pPr>
              <w:rPr>
                <w:rFonts w:ascii="Times New Roman" w:hAnsi="Times New Roman" w:cs="Times New Roman"/>
                <w:sz w:val="20"/>
                <w:szCs w:val="20"/>
              </w:rPr>
            </w:pPr>
            <w:r w:rsidRPr="003040E4">
              <w:rPr>
                <w:rFonts w:ascii="Times New Roman" w:hAnsi="Times New Roman" w:cs="Times New Roman"/>
                <w:sz w:val="20"/>
                <w:szCs w:val="20"/>
              </w:rPr>
              <w:t>муниципального задания за счет средств бюджета</w:t>
            </w:r>
          </w:p>
          <w:p w:rsidR="003040E4" w:rsidRPr="003040E4" w:rsidRDefault="003040E4" w:rsidP="003040E4">
            <w:pPr>
              <w:rPr>
                <w:rFonts w:ascii="Times New Roman" w:hAnsi="Times New Roman" w:cs="Times New Roman"/>
                <w:sz w:val="20"/>
                <w:szCs w:val="20"/>
              </w:rPr>
            </w:pPr>
            <w:r w:rsidRPr="003040E4">
              <w:rPr>
                <w:rFonts w:ascii="Times New Roman" w:hAnsi="Times New Roman" w:cs="Times New Roman"/>
                <w:sz w:val="20"/>
                <w:szCs w:val="20"/>
              </w:rPr>
              <w:t>публично-правового образования, создавшего</w:t>
            </w:r>
          </w:p>
          <w:p w:rsidR="003040E4" w:rsidRPr="00FE3FB6" w:rsidRDefault="003040E4" w:rsidP="004F34A1">
            <w:pPr>
              <w:rPr>
                <w:rFonts w:ascii="Times New Roman" w:hAnsi="Times New Roman" w:cs="Times New Roman"/>
                <w:sz w:val="20"/>
                <w:szCs w:val="20"/>
              </w:rPr>
            </w:pPr>
            <w:r w:rsidRPr="003040E4">
              <w:rPr>
                <w:rFonts w:ascii="Times New Roman" w:hAnsi="Times New Roman" w:cs="Times New Roman"/>
                <w:sz w:val="20"/>
                <w:szCs w:val="20"/>
              </w:rPr>
              <w:t>учреждение</w:t>
            </w:r>
          </w:p>
        </w:tc>
        <w:tc>
          <w:tcPr>
            <w:tcW w:w="457" w:type="pct"/>
          </w:tcPr>
          <w:p w:rsidR="00FE3FB6" w:rsidRPr="00FE3FB6" w:rsidRDefault="003040E4" w:rsidP="00623093">
            <w:pPr>
              <w:jc w:val="center"/>
              <w:rPr>
                <w:rFonts w:ascii="Times New Roman" w:hAnsi="Times New Roman" w:cs="Times New Roman"/>
                <w:sz w:val="20"/>
                <w:szCs w:val="20"/>
              </w:rPr>
            </w:pPr>
            <w:r>
              <w:rPr>
                <w:rFonts w:ascii="Times New Roman" w:hAnsi="Times New Roman" w:cs="Times New Roman"/>
                <w:sz w:val="20"/>
                <w:szCs w:val="20"/>
              </w:rPr>
              <w:t>1210</w:t>
            </w:r>
          </w:p>
        </w:tc>
        <w:tc>
          <w:tcPr>
            <w:tcW w:w="533" w:type="pct"/>
          </w:tcPr>
          <w:p w:rsidR="00FE3FB6" w:rsidRPr="00FE3FB6" w:rsidRDefault="003040E4" w:rsidP="00623093">
            <w:pPr>
              <w:jc w:val="center"/>
              <w:rPr>
                <w:rFonts w:ascii="Times New Roman" w:hAnsi="Times New Roman" w:cs="Times New Roman"/>
                <w:sz w:val="20"/>
                <w:szCs w:val="20"/>
              </w:rPr>
            </w:pPr>
            <w:r>
              <w:rPr>
                <w:rFonts w:ascii="Times New Roman" w:hAnsi="Times New Roman" w:cs="Times New Roman"/>
                <w:sz w:val="20"/>
                <w:szCs w:val="20"/>
              </w:rPr>
              <w:t>130</w:t>
            </w:r>
          </w:p>
        </w:tc>
        <w:tc>
          <w:tcPr>
            <w:tcW w:w="534" w:type="pct"/>
          </w:tcPr>
          <w:p w:rsidR="00FE3FB6" w:rsidRPr="00FE3FB6" w:rsidRDefault="00FE3FB6" w:rsidP="00623093">
            <w:pPr>
              <w:jc w:val="center"/>
              <w:rPr>
                <w:rFonts w:ascii="Times New Roman" w:hAnsi="Times New Roman" w:cs="Times New Roman"/>
                <w:sz w:val="20"/>
                <w:szCs w:val="20"/>
              </w:rPr>
            </w:pPr>
          </w:p>
        </w:tc>
        <w:tc>
          <w:tcPr>
            <w:tcW w:w="440" w:type="pct"/>
          </w:tcPr>
          <w:p w:rsidR="00FE3FB6" w:rsidRPr="00FE3FB6" w:rsidRDefault="00FE3FB6" w:rsidP="00623093">
            <w:pPr>
              <w:jc w:val="center"/>
              <w:rPr>
                <w:rFonts w:ascii="Times New Roman" w:hAnsi="Times New Roman" w:cs="Times New Roman"/>
                <w:sz w:val="20"/>
                <w:szCs w:val="20"/>
              </w:rPr>
            </w:pPr>
          </w:p>
        </w:tc>
        <w:tc>
          <w:tcPr>
            <w:tcW w:w="376" w:type="pct"/>
          </w:tcPr>
          <w:p w:rsidR="00FE3FB6" w:rsidRPr="00FE3FB6" w:rsidRDefault="00FE3FB6" w:rsidP="00623093">
            <w:pPr>
              <w:jc w:val="center"/>
              <w:rPr>
                <w:rFonts w:ascii="Times New Roman" w:hAnsi="Times New Roman" w:cs="Times New Roman"/>
                <w:sz w:val="20"/>
                <w:szCs w:val="20"/>
              </w:rPr>
            </w:pPr>
          </w:p>
        </w:tc>
        <w:tc>
          <w:tcPr>
            <w:tcW w:w="376" w:type="pct"/>
          </w:tcPr>
          <w:p w:rsidR="00FE3FB6" w:rsidRPr="00FE3FB6" w:rsidRDefault="00FE3FB6" w:rsidP="00623093">
            <w:pPr>
              <w:jc w:val="center"/>
              <w:rPr>
                <w:rFonts w:ascii="Times New Roman" w:hAnsi="Times New Roman" w:cs="Times New Roman"/>
                <w:sz w:val="20"/>
                <w:szCs w:val="20"/>
              </w:rPr>
            </w:pPr>
          </w:p>
        </w:tc>
        <w:tc>
          <w:tcPr>
            <w:tcW w:w="387" w:type="pct"/>
          </w:tcPr>
          <w:p w:rsidR="00FE3FB6" w:rsidRPr="00FE3FB6" w:rsidRDefault="00FE3FB6" w:rsidP="00623093">
            <w:pPr>
              <w:jc w:val="center"/>
              <w:rPr>
                <w:rFonts w:ascii="Times New Roman" w:hAnsi="Times New Roman" w:cs="Times New Roman"/>
                <w:sz w:val="20"/>
                <w:szCs w:val="20"/>
              </w:rPr>
            </w:pPr>
          </w:p>
        </w:tc>
      </w:tr>
      <w:tr w:rsidR="003040E4" w:rsidRPr="00FE3FB6" w:rsidTr="00571EFA">
        <w:trPr>
          <w:trHeight w:val="426"/>
          <w:jc w:val="center"/>
        </w:trPr>
        <w:tc>
          <w:tcPr>
            <w:tcW w:w="1897" w:type="pct"/>
          </w:tcPr>
          <w:p w:rsidR="00FE3FB6" w:rsidRPr="00FE3FB6" w:rsidRDefault="003040E4" w:rsidP="004F34A1">
            <w:pPr>
              <w:rPr>
                <w:rFonts w:ascii="Times New Roman" w:hAnsi="Times New Roman" w:cs="Times New Roman"/>
                <w:sz w:val="20"/>
                <w:szCs w:val="20"/>
              </w:rPr>
            </w:pPr>
            <w:r>
              <w:rPr>
                <w:rFonts w:ascii="Times New Roman" w:hAnsi="Times New Roman" w:cs="Times New Roman"/>
                <w:sz w:val="20"/>
                <w:szCs w:val="20"/>
              </w:rPr>
              <w:t>доходы от штрафов, пеней, иных сумм принудительного изъятия, всего</w:t>
            </w:r>
          </w:p>
        </w:tc>
        <w:tc>
          <w:tcPr>
            <w:tcW w:w="457" w:type="pct"/>
          </w:tcPr>
          <w:p w:rsidR="00FE3FB6" w:rsidRPr="00FE3FB6" w:rsidRDefault="003040E4" w:rsidP="00623093">
            <w:pPr>
              <w:jc w:val="center"/>
              <w:rPr>
                <w:rFonts w:ascii="Times New Roman" w:hAnsi="Times New Roman" w:cs="Times New Roman"/>
                <w:sz w:val="20"/>
                <w:szCs w:val="20"/>
              </w:rPr>
            </w:pPr>
            <w:r>
              <w:rPr>
                <w:rFonts w:ascii="Times New Roman" w:hAnsi="Times New Roman" w:cs="Times New Roman"/>
                <w:sz w:val="20"/>
                <w:szCs w:val="20"/>
              </w:rPr>
              <w:t>1300</w:t>
            </w:r>
          </w:p>
        </w:tc>
        <w:tc>
          <w:tcPr>
            <w:tcW w:w="533" w:type="pct"/>
          </w:tcPr>
          <w:p w:rsidR="00FE3FB6" w:rsidRPr="00FE3FB6" w:rsidRDefault="003040E4" w:rsidP="00623093">
            <w:pPr>
              <w:jc w:val="center"/>
              <w:rPr>
                <w:rFonts w:ascii="Times New Roman" w:hAnsi="Times New Roman" w:cs="Times New Roman"/>
                <w:sz w:val="20"/>
                <w:szCs w:val="20"/>
              </w:rPr>
            </w:pPr>
            <w:r>
              <w:rPr>
                <w:rFonts w:ascii="Times New Roman" w:hAnsi="Times New Roman" w:cs="Times New Roman"/>
                <w:sz w:val="20"/>
                <w:szCs w:val="20"/>
              </w:rPr>
              <w:t>140</w:t>
            </w:r>
          </w:p>
        </w:tc>
        <w:tc>
          <w:tcPr>
            <w:tcW w:w="534" w:type="pct"/>
          </w:tcPr>
          <w:p w:rsidR="00FE3FB6" w:rsidRPr="00FE3FB6" w:rsidRDefault="00FE3FB6" w:rsidP="00623093">
            <w:pPr>
              <w:jc w:val="center"/>
              <w:rPr>
                <w:rFonts w:ascii="Times New Roman" w:hAnsi="Times New Roman" w:cs="Times New Roman"/>
                <w:sz w:val="20"/>
                <w:szCs w:val="20"/>
              </w:rPr>
            </w:pPr>
          </w:p>
        </w:tc>
        <w:tc>
          <w:tcPr>
            <w:tcW w:w="440" w:type="pct"/>
          </w:tcPr>
          <w:p w:rsidR="00FE3FB6" w:rsidRPr="00FE3FB6" w:rsidRDefault="00FE3FB6" w:rsidP="00623093">
            <w:pPr>
              <w:jc w:val="center"/>
              <w:rPr>
                <w:rFonts w:ascii="Times New Roman" w:hAnsi="Times New Roman" w:cs="Times New Roman"/>
                <w:sz w:val="20"/>
                <w:szCs w:val="20"/>
              </w:rPr>
            </w:pPr>
          </w:p>
        </w:tc>
        <w:tc>
          <w:tcPr>
            <w:tcW w:w="376" w:type="pct"/>
          </w:tcPr>
          <w:p w:rsidR="00FE3FB6" w:rsidRPr="00FE3FB6" w:rsidRDefault="00FE3FB6" w:rsidP="00623093">
            <w:pPr>
              <w:jc w:val="center"/>
              <w:rPr>
                <w:rFonts w:ascii="Times New Roman" w:hAnsi="Times New Roman" w:cs="Times New Roman"/>
                <w:sz w:val="20"/>
                <w:szCs w:val="20"/>
              </w:rPr>
            </w:pPr>
          </w:p>
        </w:tc>
        <w:tc>
          <w:tcPr>
            <w:tcW w:w="376" w:type="pct"/>
          </w:tcPr>
          <w:p w:rsidR="00FE3FB6" w:rsidRPr="00FE3FB6" w:rsidRDefault="00FE3FB6" w:rsidP="00623093">
            <w:pPr>
              <w:jc w:val="center"/>
              <w:rPr>
                <w:rFonts w:ascii="Times New Roman" w:hAnsi="Times New Roman" w:cs="Times New Roman"/>
                <w:sz w:val="20"/>
                <w:szCs w:val="20"/>
              </w:rPr>
            </w:pPr>
          </w:p>
        </w:tc>
        <w:tc>
          <w:tcPr>
            <w:tcW w:w="387" w:type="pct"/>
          </w:tcPr>
          <w:p w:rsidR="00FE3FB6" w:rsidRPr="00FE3FB6" w:rsidRDefault="00FE3FB6" w:rsidP="00623093">
            <w:pPr>
              <w:jc w:val="center"/>
              <w:rPr>
                <w:rFonts w:ascii="Times New Roman" w:hAnsi="Times New Roman" w:cs="Times New Roman"/>
                <w:sz w:val="20"/>
                <w:szCs w:val="20"/>
              </w:rPr>
            </w:pPr>
          </w:p>
        </w:tc>
      </w:tr>
      <w:tr w:rsidR="003040E4" w:rsidRPr="00FE3FB6" w:rsidTr="00571EFA">
        <w:trPr>
          <w:jc w:val="center"/>
        </w:trPr>
        <w:tc>
          <w:tcPr>
            <w:tcW w:w="1897" w:type="pct"/>
          </w:tcPr>
          <w:p w:rsidR="00FE3FB6" w:rsidRPr="00FE3FB6" w:rsidRDefault="003040E4" w:rsidP="004F34A1">
            <w:pPr>
              <w:rPr>
                <w:rFonts w:ascii="Times New Roman" w:hAnsi="Times New Roman" w:cs="Times New Roman"/>
                <w:sz w:val="20"/>
                <w:szCs w:val="20"/>
              </w:rPr>
            </w:pPr>
            <w:r>
              <w:rPr>
                <w:rFonts w:ascii="Times New Roman" w:hAnsi="Times New Roman" w:cs="Times New Roman"/>
                <w:sz w:val="20"/>
                <w:szCs w:val="20"/>
              </w:rPr>
              <w:t>в том числе:</w:t>
            </w:r>
          </w:p>
        </w:tc>
        <w:tc>
          <w:tcPr>
            <w:tcW w:w="457" w:type="pct"/>
          </w:tcPr>
          <w:p w:rsidR="00FE3FB6" w:rsidRPr="00FE3FB6" w:rsidRDefault="003040E4" w:rsidP="00623093">
            <w:pPr>
              <w:jc w:val="center"/>
              <w:rPr>
                <w:rFonts w:ascii="Times New Roman" w:hAnsi="Times New Roman" w:cs="Times New Roman"/>
                <w:sz w:val="20"/>
                <w:szCs w:val="20"/>
              </w:rPr>
            </w:pPr>
            <w:r>
              <w:rPr>
                <w:rFonts w:ascii="Times New Roman" w:hAnsi="Times New Roman" w:cs="Times New Roman"/>
                <w:sz w:val="20"/>
                <w:szCs w:val="20"/>
              </w:rPr>
              <w:t>1310</w:t>
            </w:r>
          </w:p>
        </w:tc>
        <w:tc>
          <w:tcPr>
            <w:tcW w:w="533" w:type="pct"/>
          </w:tcPr>
          <w:p w:rsidR="00FE3FB6" w:rsidRPr="00FE3FB6" w:rsidRDefault="003040E4" w:rsidP="00623093">
            <w:pPr>
              <w:jc w:val="center"/>
              <w:rPr>
                <w:rFonts w:ascii="Times New Roman" w:hAnsi="Times New Roman" w:cs="Times New Roman"/>
                <w:sz w:val="20"/>
                <w:szCs w:val="20"/>
              </w:rPr>
            </w:pPr>
            <w:r>
              <w:rPr>
                <w:rFonts w:ascii="Times New Roman" w:hAnsi="Times New Roman" w:cs="Times New Roman"/>
                <w:sz w:val="20"/>
                <w:szCs w:val="20"/>
              </w:rPr>
              <w:t>140</w:t>
            </w:r>
          </w:p>
        </w:tc>
        <w:tc>
          <w:tcPr>
            <w:tcW w:w="534" w:type="pct"/>
          </w:tcPr>
          <w:p w:rsidR="00FE3FB6" w:rsidRPr="00FE3FB6" w:rsidRDefault="00FE3FB6" w:rsidP="00623093">
            <w:pPr>
              <w:jc w:val="center"/>
              <w:rPr>
                <w:rFonts w:ascii="Times New Roman" w:hAnsi="Times New Roman" w:cs="Times New Roman"/>
                <w:sz w:val="20"/>
                <w:szCs w:val="20"/>
              </w:rPr>
            </w:pPr>
          </w:p>
        </w:tc>
        <w:tc>
          <w:tcPr>
            <w:tcW w:w="440" w:type="pct"/>
          </w:tcPr>
          <w:p w:rsidR="00FE3FB6" w:rsidRPr="00FE3FB6" w:rsidRDefault="00FE3FB6" w:rsidP="00623093">
            <w:pPr>
              <w:jc w:val="center"/>
              <w:rPr>
                <w:rFonts w:ascii="Times New Roman" w:hAnsi="Times New Roman" w:cs="Times New Roman"/>
                <w:sz w:val="20"/>
                <w:szCs w:val="20"/>
              </w:rPr>
            </w:pPr>
          </w:p>
        </w:tc>
        <w:tc>
          <w:tcPr>
            <w:tcW w:w="376" w:type="pct"/>
          </w:tcPr>
          <w:p w:rsidR="00FE3FB6" w:rsidRPr="00FE3FB6" w:rsidRDefault="00FE3FB6" w:rsidP="00623093">
            <w:pPr>
              <w:jc w:val="center"/>
              <w:rPr>
                <w:rFonts w:ascii="Times New Roman" w:hAnsi="Times New Roman" w:cs="Times New Roman"/>
                <w:sz w:val="20"/>
                <w:szCs w:val="20"/>
              </w:rPr>
            </w:pPr>
          </w:p>
        </w:tc>
        <w:tc>
          <w:tcPr>
            <w:tcW w:w="376" w:type="pct"/>
          </w:tcPr>
          <w:p w:rsidR="00FE3FB6" w:rsidRPr="00FE3FB6" w:rsidRDefault="00FE3FB6" w:rsidP="00623093">
            <w:pPr>
              <w:jc w:val="center"/>
              <w:rPr>
                <w:rFonts w:ascii="Times New Roman" w:hAnsi="Times New Roman" w:cs="Times New Roman"/>
                <w:sz w:val="20"/>
                <w:szCs w:val="20"/>
              </w:rPr>
            </w:pPr>
          </w:p>
        </w:tc>
        <w:tc>
          <w:tcPr>
            <w:tcW w:w="387" w:type="pct"/>
          </w:tcPr>
          <w:p w:rsidR="00FE3FB6" w:rsidRPr="00FE3FB6" w:rsidRDefault="00FE3FB6" w:rsidP="00623093">
            <w:pPr>
              <w:jc w:val="center"/>
              <w:rPr>
                <w:rFonts w:ascii="Times New Roman" w:hAnsi="Times New Roman" w:cs="Times New Roman"/>
                <w:sz w:val="20"/>
                <w:szCs w:val="20"/>
              </w:rPr>
            </w:pPr>
          </w:p>
        </w:tc>
      </w:tr>
      <w:tr w:rsidR="003040E4" w:rsidRPr="00FE3FB6" w:rsidTr="00571EFA">
        <w:trPr>
          <w:jc w:val="center"/>
        </w:trPr>
        <w:tc>
          <w:tcPr>
            <w:tcW w:w="1897" w:type="pct"/>
          </w:tcPr>
          <w:p w:rsidR="00FE3FB6" w:rsidRPr="00186897" w:rsidRDefault="003040E4" w:rsidP="004F34A1">
            <w:pPr>
              <w:rPr>
                <w:rFonts w:ascii="Times New Roman" w:hAnsi="Times New Roman" w:cs="Times New Roman"/>
                <w:sz w:val="20"/>
                <w:szCs w:val="20"/>
              </w:rPr>
            </w:pPr>
            <w:r w:rsidRPr="00186897">
              <w:rPr>
                <w:rFonts w:ascii="Times New Roman" w:hAnsi="Times New Roman" w:cs="Times New Roman"/>
                <w:sz w:val="20"/>
                <w:szCs w:val="20"/>
              </w:rPr>
              <w:t>безвозмездные денежные поступления, всего</w:t>
            </w:r>
          </w:p>
        </w:tc>
        <w:tc>
          <w:tcPr>
            <w:tcW w:w="457" w:type="pct"/>
          </w:tcPr>
          <w:p w:rsidR="00FE3FB6" w:rsidRPr="00186897" w:rsidRDefault="003040E4" w:rsidP="00623093">
            <w:pPr>
              <w:jc w:val="center"/>
              <w:rPr>
                <w:rFonts w:ascii="Times New Roman" w:hAnsi="Times New Roman" w:cs="Times New Roman"/>
                <w:sz w:val="20"/>
                <w:szCs w:val="20"/>
              </w:rPr>
            </w:pPr>
            <w:r w:rsidRPr="00186897">
              <w:rPr>
                <w:rFonts w:ascii="Times New Roman" w:hAnsi="Times New Roman" w:cs="Times New Roman"/>
                <w:sz w:val="20"/>
                <w:szCs w:val="20"/>
              </w:rPr>
              <w:t>1400</w:t>
            </w:r>
          </w:p>
        </w:tc>
        <w:tc>
          <w:tcPr>
            <w:tcW w:w="533" w:type="pct"/>
          </w:tcPr>
          <w:p w:rsidR="00FE3FB6" w:rsidRPr="00186897" w:rsidRDefault="003040E4" w:rsidP="00623093">
            <w:pPr>
              <w:jc w:val="center"/>
              <w:rPr>
                <w:rFonts w:ascii="Times New Roman" w:hAnsi="Times New Roman" w:cs="Times New Roman"/>
                <w:sz w:val="20"/>
                <w:szCs w:val="20"/>
              </w:rPr>
            </w:pPr>
            <w:r w:rsidRPr="00186897">
              <w:rPr>
                <w:rFonts w:ascii="Times New Roman" w:hAnsi="Times New Roman" w:cs="Times New Roman"/>
                <w:sz w:val="20"/>
                <w:szCs w:val="20"/>
              </w:rPr>
              <w:t>150</w:t>
            </w:r>
          </w:p>
        </w:tc>
        <w:tc>
          <w:tcPr>
            <w:tcW w:w="534" w:type="pct"/>
          </w:tcPr>
          <w:p w:rsidR="00FE3FB6" w:rsidRPr="00FE3FB6" w:rsidRDefault="00FE3FB6" w:rsidP="00623093">
            <w:pPr>
              <w:jc w:val="center"/>
              <w:rPr>
                <w:rFonts w:ascii="Times New Roman" w:hAnsi="Times New Roman" w:cs="Times New Roman"/>
                <w:sz w:val="20"/>
                <w:szCs w:val="20"/>
              </w:rPr>
            </w:pPr>
          </w:p>
        </w:tc>
        <w:tc>
          <w:tcPr>
            <w:tcW w:w="440" w:type="pct"/>
          </w:tcPr>
          <w:p w:rsidR="00FE3FB6" w:rsidRPr="00FE3FB6" w:rsidRDefault="00FE3FB6" w:rsidP="00623093">
            <w:pPr>
              <w:jc w:val="center"/>
              <w:rPr>
                <w:rFonts w:ascii="Times New Roman" w:hAnsi="Times New Roman" w:cs="Times New Roman"/>
                <w:sz w:val="20"/>
                <w:szCs w:val="20"/>
              </w:rPr>
            </w:pPr>
          </w:p>
        </w:tc>
        <w:tc>
          <w:tcPr>
            <w:tcW w:w="376" w:type="pct"/>
          </w:tcPr>
          <w:p w:rsidR="00FE3FB6" w:rsidRPr="00FE3FB6" w:rsidRDefault="00FE3FB6" w:rsidP="00623093">
            <w:pPr>
              <w:jc w:val="center"/>
              <w:rPr>
                <w:rFonts w:ascii="Times New Roman" w:hAnsi="Times New Roman" w:cs="Times New Roman"/>
                <w:sz w:val="20"/>
                <w:szCs w:val="20"/>
              </w:rPr>
            </w:pPr>
          </w:p>
        </w:tc>
        <w:tc>
          <w:tcPr>
            <w:tcW w:w="376" w:type="pct"/>
          </w:tcPr>
          <w:p w:rsidR="00FE3FB6" w:rsidRPr="00FE3FB6" w:rsidRDefault="00FE3FB6" w:rsidP="00623093">
            <w:pPr>
              <w:jc w:val="center"/>
              <w:rPr>
                <w:rFonts w:ascii="Times New Roman" w:hAnsi="Times New Roman" w:cs="Times New Roman"/>
                <w:sz w:val="20"/>
                <w:szCs w:val="20"/>
              </w:rPr>
            </w:pPr>
          </w:p>
        </w:tc>
        <w:tc>
          <w:tcPr>
            <w:tcW w:w="387" w:type="pct"/>
          </w:tcPr>
          <w:p w:rsidR="00FE3FB6" w:rsidRPr="00FE3FB6" w:rsidRDefault="00FE3FB6" w:rsidP="00623093">
            <w:pPr>
              <w:jc w:val="center"/>
              <w:rPr>
                <w:rFonts w:ascii="Times New Roman" w:hAnsi="Times New Roman" w:cs="Times New Roman"/>
                <w:sz w:val="20"/>
                <w:szCs w:val="20"/>
              </w:rPr>
            </w:pPr>
          </w:p>
        </w:tc>
      </w:tr>
      <w:tr w:rsidR="003040E4" w:rsidRPr="00FE3FB6" w:rsidTr="00571EFA">
        <w:trPr>
          <w:trHeight w:val="281"/>
          <w:jc w:val="center"/>
        </w:trPr>
        <w:tc>
          <w:tcPr>
            <w:tcW w:w="1897" w:type="pct"/>
          </w:tcPr>
          <w:p w:rsidR="003040E4" w:rsidRPr="00186897" w:rsidRDefault="003040E4" w:rsidP="004F34A1">
            <w:pPr>
              <w:rPr>
                <w:rFonts w:ascii="Times New Roman" w:hAnsi="Times New Roman" w:cs="Times New Roman"/>
                <w:sz w:val="20"/>
                <w:szCs w:val="20"/>
              </w:rPr>
            </w:pPr>
            <w:r w:rsidRPr="00186897">
              <w:rPr>
                <w:rFonts w:ascii="Times New Roman" w:hAnsi="Times New Roman" w:cs="Times New Roman"/>
                <w:sz w:val="20"/>
                <w:szCs w:val="20"/>
              </w:rPr>
              <w:t>в том числе:</w:t>
            </w:r>
          </w:p>
          <w:p w:rsidR="00412BC7" w:rsidRPr="00186897" w:rsidRDefault="00186897" w:rsidP="004F34A1">
            <w:pPr>
              <w:rPr>
                <w:rFonts w:ascii="Times New Roman" w:hAnsi="Times New Roman" w:cs="Times New Roman"/>
                <w:sz w:val="20"/>
                <w:szCs w:val="20"/>
              </w:rPr>
            </w:pPr>
            <w:r w:rsidRPr="00186897">
              <w:rPr>
                <w:rFonts w:ascii="Times New Roman" w:hAnsi="Times New Roman" w:cs="Times New Roman"/>
                <w:sz w:val="20"/>
                <w:szCs w:val="20"/>
              </w:rPr>
              <w:t>целевые субсидии</w:t>
            </w:r>
          </w:p>
        </w:tc>
        <w:tc>
          <w:tcPr>
            <w:tcW w:w="457" w:type="pct"/>
          </w:tcPr>
          <w:p w:rsidR="003040E4" w:rsidRPr="00186897" w:rsidRDefault="00186897" w:rsidP="00623093">
            <w:pPr>
              <w:jc w:val="center"/>
              <w:rPr>
                <w:rFonts w:ascii="Times New Roman" w:hAnsi="Times New Roman" w:cs="Times New Roman"/>
                <w:sz w:val="20"/>
                <w:szCs w:val="20"/>
              </w:rPr>
            </w:pPr>
            <w:r w:rsidRPr="00186897">
              <w:rPr>
                <w:rFonts w:ascii="Times New Roman" w:hAnsi="Times New Roman" w:cs="Times New Roman"/>
                <w:sz w:val="20"/>
                <w:szCs w:val="20"/>
              </w:rPr>
              <w:t>1410</w:t>
            </w:r>
          </w:p>
        </w:tc>
        <w:tc>
          <w:tcPr>
            <w:tcW w:w="533" w:type="pct"/>
          </w:tcPr>
          <w:p w:rsidR="003040E4" w:rsidRPr="00186897" w:rsidRDefault="00186897" w:rsidP="00623093">
            <w:pPr>
              <w:jc w:val="center"/>
              <w:rPr>
                <w:rFonts w:ascii="Times New Roman" w:hAnsi="Times New Roman" w:cs="Times New Roman"/>
                <w:sz w:val="20"/>
                <w:szCs w:val="20"/>
              </w:rPr>
            </w:pPr>
            <w:r w:rsidRPr="00186897">
              <w:rPr>
                <w:rFonts w:ascii="Times New Roman" w:hAnsi="Times New Roman" w:cs="Times New Roman"/>
                <w:sz w:val="20"/>
                <w:szCs w:val="20"/>
              </w:rPr>
              <w:t>150</w:t>
            </w:r>
          </w:p>
        </w:tc>
        <w:tc>
          <w:tcPr>
            <w:tcW w:w="534" w:type="pct"/>
          </w:tcPr>
          <w:p w:rsidR="003040E4" w:rsidRPr="00FE3FB6" w:rsidRDefault="003040E4" w:rsidP="00623093">
            <w:pPr>
              <w:jc w:val="center"/>
              <w:rPr>
                <w:rFonts w:ascii="Times New Roman" w:hAnsi="Times New Roman" w:cs="Times New Roman"/>
                <w:sz w:val="20"/>
                <w:szCs w:val="20"/>
              </w:rPr>
            </w:pPr>
          </w:p>
        </w:tc>
        <w:tc>
          <w:tcPr>
            <w:tcW w:w="440" w:type="pct"/>
          </w:tcPr>
          <w:p w:rsidR="003040E4" w:rsidRPr="00FE3FB6" w:rsidRDefault="003040E4" w:rsidP="00623093">
            <w:pPr>
              <w:jc w:val="center"/>
              <w:rPr>
                <w:rFonts w:ascii="Times New Roman" w:hAnsi="Times New Roman" w:cs="Times New Roman"/>
                <w:sz w:val="20"/>
                <w:szCs w:val="20"/>
              </w:rPr>
            </w:pPr>
          </w:p>
        </w:tc>
        <w:tc>
          <w:tcPr>
            <w:tcW w:w="376" w:type="pct"/>
          </w:tcPr>
          <w:p w:rsidR="003040E4" w:rsidRPr="00FE3FB6" w:rsidRDefault="003040E4" w:rsidP="00623093">
            <w:pPr>
              <w:jc w:val="center"/>
              <w:rPr>
                <w:rFonts w:ascii="Times New Roman" w:hAnsi="Times New Roman" w:cs="Times New Roman"/>
                <w:sz w:val="20"/>
                <w:szCs w:val="20"/>
              </w:rPr>
            </w:pPr>
          </w:p>
        </w:tc>
        <w:tc>
          <w:tcPr>
            <w:tcW w:w="376" w:type="pct"/>
          </w:tcPr>
          <w:p w:rsidR="003040E4" w:rsidRPr="00FE3FB6" w:rsidRDefault="003040E4" w:rsidP="00623093">
            <w:pPr>
              <w:jc w:val="center"/>
              <w:rPr>
                <w:rFonts w:ascii="Times New Roman" w:hAnsi="Times New Roman" w:cs="Times New Roman"/>
                <w:sz w:val="20"/>
                <w:szCs w:val="20"/>
              </w:rPr>
            </w:pPr>
          </w:p>
        </w:tc>
        <w:tc>
          <w:tcPr>
            <w:tcW w:w="387" w:type="pct"/>
          </w:tcPr>
          <w:p w:rsidR="003040E4" w:rsidRPr="00FE3FB6" w:rsidRDefault="003040E4" w:rsidP="00623093">
            <w:pPr>
              <w:jc w:val="center"/>
              <w:rPr>
                <w:rFonts w:ascii="Times New Roman" w:hAnsi="Times New Roman" w:cs="Times New Roman"/>
                <w:sz w:val="20"/>
                <w:szCs w:val="20"/>
              </w:rPr>
            </w:pPr>
          </w:p>
        </w:tc>
      </w:tr>
      <w:tr w:rsidR="003040E4" w:rsidRPr="00FE3FB6" w:rsidTr="00571EFA">
        <w:trPr>
          <w:jc w:val="center"/>
        </w:trPr>
        <w:tc>
          <w:tcPr>
            <w:tcW w:w="1897" w:type="pct"/>
          </w:tcPr>
          <w:p w:rsidR="00412BC7" w:rsidRPr="00186897" w:rsidRDefault="00186897" w:rsidP="004F34A1">
            <w:pPr>
              <w:rPr>
                <w:rFonts w:ascii="Times New Roman" w:hAnsi="Times New Roman" w:cs="Times New Roman"/>
                <w:sz w:val="20"/>
                <w:szCs w:val="20"/>
              </w:rPr>
            </w:pPr>
            <w:r w:rsidRPr="00186897">
              <w:rPr>
                <w:rFonts w:ascii="Times New Roman" w:hAnsi="Times New Roman" w:cs="Times New Roman"/>
                <w:sz w:val="20"/>
                <w:szCs w:val="20"/>
              </w:rPr>
              <w:t>субсидии на осуществление капитальных вложений</w:t>
            </w:r>
          </w:p>
        </w:tc>
        <w:tc>
          <w:tcPr>
            <w:tcW w:w="457" w:type="pct"/>
          </w:tcPr>
          <w:p w:rsidR="003040E4" w:rsidRPr="00186897" w:rsidRDefault="00186897" w:rsidP="00623093">
            <w:pPr>
              <w:jc w:val="center"/>
              <w:rPr>
                <w:rFonts w:ascii="Times New Roman" w:hAnsi="Times New Roman" w:cs="Times New Roman"/>
                <w:sz w:val="20"/>
                <w:szCs w:val="20"/>
              </w:rPr>
            </w:pPr>
            <w:r w:rsidRPr="00186897">
              <w:rPr>
                <w:rFonts w:ascii="Times New Roman" w:hAnsi="Times New Roman" w:cs="Times New Roman"/>
                <w:sz w:val="20"/>
                <w:szCs w:val="20"/>
              </w:rPr>
              <w:t>1420</w:t>
            </w:r>
          </w:p>
        </w:tc>
        <w:tc>
          <w:tcPr>
            <w:tcW w:w="533" w:type="pct"/>
          </w:tcPr>
          <w:p w:rsidR="003040E4" w:rsidRPr="00186897" w:rsidRDefault="00186897" w:rsidP="00623093">
            <w:pPr>
              <w:jc w:val="center"/>
              <w:rPr>
                <w:rFonts w:ascii="Times New Roman" w:hAnsi="Times New Roman" w:cs="Times New Roman"/>
                <w:sz w:val="20"/>
                <w:szCs w:val="20"/>
              </w:rPr>
            </w:pPr>
            <w:r w:rsidRPr="00186897">
              <w:rPr>
                <w:rFonts w:ascii="Times New Roman" w:hAnsi="Times New Roman" w:cs="Times New Roman"/>
                <w:sz w:val="20"/>
                <w:szCs w:val="20"/>
              </w:rPr>
              <w:t>150</w:t>
            </w:r>
          </w:p>
        </w:tc>
        <w:tc>
          <w:tcPr>
            <w:tcW w:w="534" w:type="pct"/>
          </w:tcPr>
          <w:p w:rsidR="003040E4" w:rsidRPr="00FE3FB6" w:rsidRDefault="003040E4" w:rsidP="00623093">
            <w:pPr>
              <w:jc w:val="center"/>
              <w:rPr>
                <w:rFonts w:ascii="Times New Roman" w:hAnsi="Times New Roman" w:cs="Times New Roman"/>
                <w:sz w:val="20"/>
                <w:szCs w:val="20"/>
              </w:rPr>
            </w:pPr>
          </w:p>
        </w:tc>
        <w:tc>
          <w:tcPr>
            <w:tcW w:w="440" w:type="pct"/>
          </w:tcPr>
          <w:p w:rsidR="003040E4" w:rsidRPr="00FE3FB6" w:rsidRDefault="003040E4" w:rsidP="00623093">
            <w:pPr>
              <w:jc w:val="center"/>
              <w:rPr>
                <w:rFonts w:ascii="Times New Roman" w:hAnsi="Times New Roman" w:cs="Times New Roman"/>
                <w:sz w:val="20"/>
                <w:szCs w:val="20"/>
              </w:rPr>
            </w:pPr>
          </w:p>
        </w:tc>
        <w:tc>
          <w:tcPr>
            <w:tcW w:w="376" w:type="pct"/>
          </w:tcPr>
          <w:p w:rsidR="003040E4" w:rsidRPr="00FE3FB6" w:rsidRDefault="003040E4" w:rsidP="00623093">
            <w:pPr>
              <w:jc w:val="center"/>
              <w:rPr>
                <w:rFonts w:ascii="Times New Roman" w:hAnsi="Times New Roman" w:cs="Times New Roman"/>
                <w:sz w:val="20"/>
                <w:szCs w:val="20"/>
              </w:rPr>
            </w:pPr>
          </w:p>
        </w:tc>
        <w:tc>
          <w:tcPr>
            <w:tcW w:w="376" w:type="pct"/>
          </w:tcPr>
          <w:p w:rsidR="003040E4" w:rsidRPr="00FE3FB6" w:rsidRDefault="003040E4" w:rsidP="00623093">
            <w:pPr>
              <w:jc w:val="center"/>
              <w:rPr>
                <w:rFonts w:ascii="Times New Roman" w:hAnsi="Times New Roman" w:cs="Times New Roman"/>
                <w:sz w:val="20"/>
                <w:szCs w:val="20"/>
              </w:rPr>
            </w:pPr>
          </w:p>
        </w:tc>
        <w:tc>
          <w:tcPr>
            <w:tcW w:w="387" w:type="pct"/>
          </w:tcPr>
          <w:p w:rsidR="003040E4" w:rsidRPr="00FE3FB6" w:rsidRDefault="003040E4" w:rsidP="00623093">
            <w:pPr>
              <w:jc w:val="center"/>
              <w:rPr>
                <w:rFonts w:ascii="Times New Roman" w:hAnsi="Times New Roman" w:cs="Times New Roman"/>
                <w:sz w:val="20"/>
                <w:szCs w:val="20"/>
              </w:rPr>
            </w:pPr>
          </w:p>
        </w:tc>
      </w:tr>
      <w:tr w:rsidR="003040E4" w:rsidRPr="00FE3FB6" w:rsidTr="00571EFA">
        <w:trPr>
          <w:jc w:val="center"/>
        </w:trPr>
        <w:tc>
          <w:tcPr>
            <w:tcW w:w="1897" w:type="pct"/>
          </w:tcPr>
          <w:p w:rsidR="003040E4" w:rsidRPr="00186897" w:rsidRDefault="00186897" w:rsidP="004F34A1">
            <w:pPr>
              <w:rPr>
                <w:rFonts w:ascii="Times New Roman" w:hAnsi="Times New Roman" w:cs="Times New Roman"/>
                <w:sz w:val="20"/>
                <w:szCs w:val="20"/>
              </w:rPr>
            </w:pPr>
            <w:r w:rsidRPr="00186897">
              <w:rPr>
                <w:rFonts w:ascii="Times New Roman" w:hAnsi="Times New Roman" w:cs="Times New Roman"/>
                <w:sz w:val="20"/>
                <w:szCs w:val="20"/>
              </w:rPr>
              <w:t>прочие доходы, всего</w:t>
            </w:r>
          </w:p>
          <w:p w:rsidR="00412BC7" w:rsidRPr="00186897" w:rsidRDefault="00412BC7" w:rsidP="004F34A1">
            <w:pPr>
              <w:rPr>
                <w:rFonts w:ascii="Times New Roman" w:hAnsi="Times New Roman" w:cs="Times New Roman"/>
                <w:sz w:val="20"/>
                <w:szCs w:val="20"/>
              </w:rPr>
            </w:pPr>
          </w:p>
        </w:tc>
        <w:tc>
          <w:tcPr>
            <w:tcW w:w="457" w:type="pct"/>
          </w:tcPr>
          <w:p w:rsidR="003040E4" w:rsidRPr="00186897" w:rsidRDefault="00186897" w:rsidP="00623093">
            <w:pPr>
              <w:jc w:val="center"/>
              <w:rPr>
                <w:rFonts w:ascii="Times New Roman" w:hAnsi="Times New Roman" w:cs="Times New Roman"/>
                <w:sz w:val="20"/>
                <w:szCs w:val="20"/>
              </w:rPr>
            </w:pPr>
            <w:r w:rsidRPr="00186897">
              <w:rPr>
                <w:rFonts w:ascii="Times New Roman" w:hAnsi="Times New Roman" w:cs="Times New Roman"/>
                <w:sz w:val="20"/>
                <w:szCs w:val="20"/>
              </w:rPr>
              <w:t>1500</w:t>
            </w:r>
          </w:p>
        </w:tc>
        <w:tc>
          <w:tcPr>
            <w:tcW w:w="533" w:type="pct"/>
          </w:tcPr>
          <w:p w:rsidR="003040E4" w:rsidRPr="00186897" w:rsidRDefault="003040E4" w:rsidP="00623093">
            <w:pPr>
              <w:jc w:val="center"/>
              <w:rPr>
                <w:rFonts w:ascii="Times New Roman" w:hAnsi="Times New Roman" w:cs="Times New Roman"/>
                <w:sz w:val="20"/>
                <w:szCs w:val="20"/>
              </w:rPr>
            </w:pPr>
            <w:r w:rsidRPr="00186897">
              <w:rPr>
                <w:rFonts w:ascii="Times New Roman" w:hAnsi="Times New Roman" w:cs="Times New Roman"/>
                <w:sz w:val="20"/>
                <w:szCs w:val="20"/>
              </w:rPr>
              <w:t>180</w:t>
            </w:r>
          </w:p>
        </w:tc>
        <w:tc>
          <w:tcPr>
            <w:tcW w:w="534" w:type="pct"/>
          </w:tcPr>
          <w:p w:rsidR="003040E4" w:rsidRPr="00FE3FB6" w:rsidRDefault="003040E4" w:rsidP="00623093">
            <w:pPr>
              <w:jc w:val="center"/>
              <w:rPr>
                <w:rFonts w:ascii="Times New Roman" w:hAnsi="Times New Roman" w:cs="Times New Roman"/>
                <w:sz w:val="20"/>
                <w:szCs w:val="20"/>
              </w:rPr>
            </w:pPr>
          </w:p>
        </w:tc>
        <w:tc>
          <w:tcPr>
            <w:tcW w:w="440" w:type="pct"/>
          </w:tcPr>
          <w:p w:rsidR="003040E4" w:rsidRPr="00FE3FB6" w:rsidRDefault="003040E4" w:rsidP="00623093">
            <w:pPr>
              <w:jc w:val="center"/>
              <w:rPr>
                <w:rFonts w:ascii="Times New Roman" w:hAnsi="Times New Roman" w:cs="Times New Roman"/>
                <w:sz w:val="20"/>
                <w:szCs w:val="20"/>
              </w:rPr>
            </w:pPr>
          </w:p>
        </w:tc>
        <w:tc>
          <w:tcPr>
            <w:tcW w:w="376" w:type="pct"/>
          </w:tcPr>
          <w:p w:rsidR="003040E4" w:rsidRPr="00FE3FB6" w:rsidRDefault="003040E4" w:rsidP="00623093">
            <w:pPr>
              <w:jc w:val="center"/>
              <w:rPr>
                <w:rFonts w:ascii="Times New Roman" w:hAnsi="Times New Roman" w:cs="Times New Roman"/>
                <w:sz w:val="20"/>
                <w:szCs w:val="20"/>
              </w:rPr>
            </w:pPr>
          </w:p>
        </w:tc>
        <w:tc>
          <w:tcPr>
            <w:tcW w:w="376" w:type="pct"/>
          </w:tcPr>
          <w:p w:rsidR="003040E4" w:rsidRPr="00FE3FB6" w:rsidRDefault="003040E4" w:rsidP="00623093">
            <w:pPr>
              <w:jc w:val="center"/>
              <w:rPr>
                <w:rFonts w:ascii="Times New Roman" w:hAnsi="Times New Roman" w:cs="Times New Roman"/>
                <w:sz w:val="20"/>
                <w:szCs w:val="20"/>
              </w:rPr>
            </w:pPr>
          </w:p>
        </w:tc>
        <w:tc>
          <w:tcPr>
            <w:tcW w:w="387" w:type="pct"/>
          </w:tcPr>
          <w:p w:rsidR="003040E4" w:rsidRPr="00FE3FB6" w:rsidRDefault="003040E4" w:rsidP="00623093">
            <w:pPr>
              <w:jc w:val="center"/>
              <w:rPr>
                <w:rFonts w:ascii="Times New Roman" w:hAnsi="Times New Roman" w:cs="Times New Roman"/>
                <w:sz w:val="20"/>
                <w:szCs w:val="20"/>
              </w:rPr>
            </w:pPr>
          </w:p>
        </w:tc>
      </w:tr>
      <w:tr w:rsidR="003040E4" w:rsidRPr="00FE3FB6" w:rsidTr="00144D21">
        <w:trPr>
          <w:jc w:val="center"/>
        </w:trPr>
        <w:tc>
          <w:tcPr>
            <w:tcW w:w="1897" w:type="pct"/>
            <w:noWrap/>
          </w:tcPr>
          <w:p w:rsidR="003040E4" w:rsidRPr="00186897" w:rsidRDefault="00186897" w:rsidP="004F34A1">
            <w:pPr>
              <w:rPr>
                <w:rFonts w:ascii="Times New Roman" w:hAnsi="Times New Roman" w:cs="Times New Roman"/>
                <w:sz w:val="20"/>
                <w:szCs w:val="20"/>
              </w:rPr>
            </w:pPr>
            <w:r w:rsidRPr="00186897">
              <w:rPr>
                <w:rFonts w:ascii="Times New Roman" w:hAnsi="Times New Roman" w:cs="Times New Roman"/>
                <w:sz w:val="20"/>
                <w:szCs w:val="20"/>
              </w:rPr>
              <w:t>в том числе:</w:t>
            </w:r>
          </w:p>
          <w:p w:rsidR="00412BC7" w:rsidRPr="00186897" w:rsidRDefault="00412BC7" w:rsidP="004F34A1">
            <w:pPr>
              <w:rPr>
                <w:rFonts w:ascii="Times New Roman" w:hAnsi="Times New Roman" w:cs="Times New Roman"/>
                <w:sz w:val="20"/>
                <w:szCs w:val="20"/>
              </w:rPr>
            </w:pPr>
          </w:p>
        </w:tc>
        <w:tc>
          <w:tcPr>
            <w:tcW w:w="457" w:type="pct"/>
          </w:tcPr>
          <w:p w:rsidR="003040E4" w:rsidRPr="00186897" w:rsidRDefault="003040E4" w:rsidP="00623093">
            <w:pPr>
              <w:jc w:val="center"/>
              <w:rPr>
                <w:rFonts w:ascii="Times New Roman" w:hAnsi="Times New Roman" w:cs="Times New Roman"/>
                <w:sz w:val="20"/>
                <w:szCs w:val="20"/>
              </w:rPr>
            </w:pPr>
          </w:p>
        </w:tc>
        <w:tc>
          <w:tcPr>
            <w:tcW w:w="533" w:type="pct"/>
          </w:tcPr>
          <w:p w:rsidR="003040E4" w:rsidRPr="00186897" w:rsidRDefault="003040E4" w:rsidP="00623093">
            <w:pPr>
              <w:jc w:val="center"/>
              <w:rPr>
                <w:rFonts w:ascii="Times New Roman" w:hAnsi="Times New Roman" w:cs="Times New Roman"/>
                <w:sz w:val="20"/>
                <w:szCs w:val="20"/>
              </w:rPr>
            </w:pPr>
          </w:p>
        </w:tc>
        <w:tc>
          <w:tcPr>
            <w:tcW w:w="534" w:type="pct"/>
          </w:tcPr>
          <w:p w:rsidR="003040E4" w:rsidRPr="00FE3FB6" w:rsidRDefault="003040E4" w:rsidP="00623093">
            <w:pPr>
              <w:jc w:val="center"/>
              <w:rPr>
                <w:rFonts w:ascii="Times New Roman" w:hAnsi="Times New Roman" w:cs="Times New Roman"/>
                <w:sz w:val="20"/>
                <w:szCs w:val="20"/>
              </w:rPr>
            </w:pPr>
          </w:p>
        </w:tc>
        <w:tc>
          <w:tcPr>
            <w:tcW w:w="440" w:type="pct"/>
          </w:tcPr>
          <w:p w:rsidR="003040E4" w:rsidRPr="00FE3FB6" w:rsidRDefault="003040E4" w:rsidP="00623093">
            <w:pPr>
              <w:jc w:val="center"/>
              <w:rPr>
                <w:rFonts w:ascii="Times New Roman" w:hAnsi="Times New Roman" w:cs="Times New Roman"/>
                <w:sz w:val="20"/>
                <w:szCs w:val="20"/>
              </w:rPr>
            </w:pPr>
          </w:p>
        </w:tc>
        <w:tc>
          <w:tcPr>
            <w:tcW w:w="376" w:type="pct"/>
          </w:tcPr>
          <w:p w:rsidR="003040E4" w:rsidRPr="00FE3FB6" w:rsidRDefault="003040E4" w:rsidP="00623093">
            <w:pPr>
              <w:jc w:val="center"/>
              <w:rPr>
                <w:rFonts w:ascii="Times New Roman" w:hAnsi="Times New Roman" w:cs="Times New Roman"/>
                <w:sz w:val="20"/>
                <w:szCs w:val="20"/>
              </w:rPr>
            </w:pPr>
          </w:p>
        </w:tc>
        <w:tc>
          <w:tcPr>
            <w:tcW w:w="376" w:type="pct"/>
          </w:tcPr>
          <w:p w:rsidR="003040E4" w:rsidRPr="00FE3FB6" w:rsidRDefault="003040E4" w:rsidP="00623093">
            <w:pPr>
              <w:jc w:val="center"/>
              <w:rPr>
                <w:rFonts w:ascii="Times New Roman" w:hAnsi="Times New Roman" w:cs="Times New Roman"/>
                <w:sz w:val="20"/>
                <w:szCs w:val="20"/>
              </w:rPr>
            </w:pPr>
          </w:p>
        </w:tc>
        <w:tc>
          <w:tcPr>
            <w:tcW w:w="387" w:type="pct"/>
          </w:tcPr>
          <w:p w:rsidR="003040E4" w:rsidRPr="00FE3FB6" w:rsidRDefault="003040E4" w:rsidP="0062309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Pr>
                <w:rFonts w:ascii="Times New Roman" w:hAnsi="Times New Roman" w:cs="Times New Roman"/>
                <w:sz w:val="20"/>
                <w:szCs w:val="20"/>
              </w:rPr>
              <w:t>доходы от операций с активами, всего</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1900</w:t>
            </w:r>
          </w:p>
        </w:tc>
        <w:tc>
          <w:tcPr>
            <w:tcW w:w="533" w:type="pct"/>
          </w:tcPr>
          <w:p w:rsidR="00AC4953" w:rsidRPr="00FE3FB6" w:rsidRDefault="00AC4953" w:rsidP="00AC4953">
            <w:pPr>
              <w:jc w:val="center"/>
              <w:rPr>
                <w:rFonts w:ascii="Times New Roman" w:hAnsi="Times New Roman" w:cs="Times New Roman"/>
                <w:sz w:val="20"/>
                <w:szCs w:val="20"/>
              </w:rPr>
            </w:pP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Pr>
                <w:rFonts w:ascii="Times New Roman" w:hAnsi="Times New Roman" w:cs="Times New Roman"/>
                <w:sz w:val="20"/>
                <w:szCs w:val="20"/>
              </w:rPr>
              <w:t>в том числе:</w:t>
            </w:r>
          </w:p>
        </w:tc>
        <w:tc>
          <w:tcPr>
            <w:tcW w:w="457" w:type="pct"/>
          </w:tcPr>
          <w:p w:rsidR="00AC4953" w:rsidRPr="00FE3FB6" w:rsidRDefault="00AC4953" w:rsidP="00AC4953">
            <w:pPr>
              <w:jc w:val="center"/>
              <w:rPr>
                <w:rFonts w:ascii="Times New Roman" w:hAnsi="Times New Roman" w:cs="Times New Roman"/>
                <w:sz w:val="20"/>
                <w:szCs w:val="20"/>
              </w:rPr>
            </w:pPr>
          </w:p>
        </w:tc>
        <w:tc>
          <w:tcPr>
            <w:tcW w:w="533" w:type="pct"/>
          </w:tcPr>
          <w:p w:rsidR="00AC4953" w:rsidRPr="00FE3FB6" w:rsidRDefault="00AC4953" w:rsidP="00AC4953">
            <w:pPr>
              <w:jc w:val="center"/>
              <w:rPr>
                <w:rFonts w:ascii="Times New Roman" w:hAnsi="Times New Roman" w:cs="Times New Roman"/>
                <w:sz w:val="20"/>
                <w:szCs w:val="20"/>
              </w:rPr>
            </w:pP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p>
        </w:tc>
      </w:tr>
      <w:tr w:rsidR="00571EFA" w:rsidRPr="00FE3FB6" w:rsidTr="00571EFA">
        <w:trPr>
          <w:cantSplit/>
          <w:trHeight w:val="265"/>
          <w:jc w:val="center"/>
        </w:trPr>
        <w:tc>
          <w:tcPr>
            <w:tcW w:w="1897" w:type="pct"/>
          </w:tcPr>
          <w:p w:rsidR="00571EFA" w:rsidRPr="00FE3FB6" w:rsidRDefault="00571EFA" w:rsidP="00181127">
            <w:pPr>
              <w:contextualSpacing/>
              <w:jc w:val="center"/>
              <w:rPr>
                <w:rFonts w:ascii="Times New Roman" w:hAnsi="Times New Roman" w:cs="Times New Roman"/>
                <w:sz w:val="20"/>
                <w:szCs w:val="20"/>
              </w:rPr>
            </w:pPr>
            <w:r w:rsidRPr="00FE3FB6">
              <w:rPr>
                <w:rFonts w:ascii="Times New Roman" w:hAnsi="Times New Roman" w:cs="Times New Roman"/>
                <w:sz w:val="20"/>
                <w:szCs w:val="20"/>
              </w:rPr>
              <w:lastRenderedPageBreak/>
              <w:t>1</w:t>
            </w:r>
          </w:p>
        </w:tc>
        <w:tc>
          <w:tcPr>
            <w:tcW w:w="457" w:type="pct"/>
          </w:tcPr>
          <w:p w:rsidR="00571EFA" w:rsidRPr="00FE3FB6" w:rsidRDefault="00571EFA" w:rsidP="00181127">
            <w:pPr>
              <w:contextualSpacing/>
              <w:jc w:val="center"/>
              <w:rPr>
                <w:rFonts w:ascii="Times New Roman" w:hAnsi="Times New Roman" w:cs="Times New Roman"/>
                <w:sz w:val="20"/>
                <w:szCs w:val="20"/>
              </w:rPr>
            </w:pPr>
            <w:r w:rsidRPr="00FE3FB6">
              <w:rPr>
                <w:rFonts w:ascii="Times New Roman" w:hAnsi="Times New Roman" w:cs="Times New Roman"/>
                <w:sz w:val="20"/>
                <w:szCs w:val="20"/>
              </w:rPr>
              <w:t>2</w:t>
            </w:r>
          </w:p>
        </w:tc>
        <w:tc>
          <w:tcPr>
            <w:tcW w:w="533" w:type="pct"/>
          </w:tcPr>
          <w:p w:rsidR="00571EFA" w:rsidRPr="00FE3FB6" w:rsidRDefault="00571EFA" w:rsidP="00181127">
            <w:pPr>
              <w:contextualSpacing/>
              <w:jc w:val="center"/>
              <w:rPr>
                <w:rFonts w:ascii="Times New Roman" w:hAnsi="Times New Roman" w:cs="Times New Roman"/>
                <w:sz w:val="20"/>
                <w:szCs w:val="20"/>
              </w:rPr>
            </w:pPr>
            <w:r w:rsidRPr="00FE3FB6">
              <w:rPr>
                <w:rFonts w:ascii="Times New Roman" w:hAnsi="Times New Roman" w:cs="Times New Roman"/>
                <w:sz w:val="20"/>
                <w:szCs w:val="20"/>
              </w:rPr>
              <w:t>3</w:t>
            </w:r>
          </w:p>
        </w:tc>
        <w:tc>
          <w:tcPr>
            <w:tcW w:w="534" w:type="pct"/>
          </w:tcPr>
          <w:p w:rsidR="00571EFA" w:rsidRPr="00FE3FB6" w:rsidRDefault="00571EFA" w:rsidP="00181127">
            <w:pPr>
              <w:contextualSpacing/>
              <w:jc w:val="center"/>
              <w:rPr>
                <w:rFonts w:ascii="Times New Roman" w:hAnsi="Times New Roman" w:cs="Times New Roman"/>
                <w:sz w:val="20"/>
                <w:szCs w:val="20"/>
              </w:rPr>
            </w:pPr>
            <w:r w:rsidRPr="00FE3FB6">
              <w:rPr>
                <w:rFonts w:ascii="Times New Roman" w:hAnsi="Times New Roman" w:cs="Times New Roman"/>
                <w:sz w:val="20"/>
                <w:szCs w:val="20"/>
              </w:rPr>
              <w:t>4</w:t>
            </w:r>
          </w:p>
        </w:tc>
        <w:tc>
          <w:tcPr>
            <w:tcW w:w="440" w:type="pct"/>
          </w:tcPr>
          <w:p w:rsidR="00571EFA" w:rsidRPr="00FE3FB6" w:rsidRDefault="00571EFA" w:rsidP="00181127">
            <w:pPr>
              <w:contextualSpacing/>
              <w:jc w:val="center"/>
              <w:rPr>
                <w:rFonts w:ascii="Times New Roman" w:hAnsi="Times New Roman" w:cs="Times New Roman"/>
                <w:sz w:val="20"/>
                <w:szCs w:val="20"/>
              </w:rPr>
            </w:pPr>
            <w:r w:rsidRPr="00FE3FB6">
              <w:rPr>
                <w:rFonts w:ascii="Times New Roman" w:hAnsi="Times New Roman" w:cs="Times New Roman"/>
                <w:sz w:val="20"/>
                <w:szCs w:val="20"/>
              </w:rPr>
              <w:t>5</w:t>
            </w:r>
          </w:p>
        </w:tc>
        <w:tc>
          <w:tcPr>
            <w:tcW w:w="376" w:type="pct"/>
          </w:tcPr>
          <w:p w:rsidR="00571EFA" w:rsidRPr="00FE3FB6" w:rsidRDefault="00571EFA" w:rsidP="00181127">
            <w:pPr>
              <w:contextualSpacing/>
              <w:jc w:val="center"/>
              <w:rPr>
                <w:rFonts w:ascii="Times New Roman" w:hAnsi="Times New Roman" w:cs="Times New Roman"/>
                <w:sz w:val="20"/>
                <w:szCs w:val="20"/>
              </w:rPr>
            </w:pPr>
            <w:r w:rsidRPr="00FE3FB6">
              <w:rPr>
                <w:rFonts w:ascii="Times New Roman" w:hAnsi="Times New Roman" w:cs="Times New Roman"/>
                <w:sz w:val="20"/>
                <w:szCs w:val="20"/>
              </w:rPr>
              <w:t>6</w:t>
            </w:r>
          </w:p>
        </w:tc>
        <w:tc>
          <w:tcPr>
            <w:tcW w:w="376" w:type="pct"/>
          </w:tcPr>
          <w:p w:rsidR="00571EFA" w:rsidRPr="00FE3FB6" w:rsidRDefault="00571EFA" w:rsidP="00181127">
            <w:pPr>
              <w:contextualSpacing/>
              <w:jc w:val="center"/>
              <w:rPr>
                <w:rFonts w:ascii="Times New Roman" w:hAnsi="Times New Roman" w:cs="Times New Roman"/>
                <w:sz w:val="20"/>
                <w:szCs w:val="20"/>
              </w:rPr>
            </w:pPr>
            <w:r w:rsidRPr="00FE3FB6">
              <w:rPr>
                <w:rFonts w:ascii="Times New Roman" w:hAnsi="Times New Roman" w:cs="Times New Roman"/>
                <w:sz w:val="20"/>
                <w:szCs w:val="20"/>
              </w:rPr>
              <w:t>7</w:t>
            </w:r>
          </w:p>
        </w:tc>
        <w:tc>
          <w:tcPr>
            <w:tcW w:w="387" w:type="pct"/>
          </w:tcPr>
          <w:p w:rsidR="00571EFA" w:rsidRPr="00FE3FB6" w:rsidRDefault="00571EFA" w:rsidP="00181127">
            <w:pPr>
              <w:contextualSpacing/>
              <w:jc w:val="center"/>
              <w:rPr>
                <w:rFonts w:ascii="Times New Roman" w:hAnsi="Times New Roman" w:cs="Times New Roman"/>
                <w:sz w:val="20"/>
                <w:szCs w:val="20"/>
              </w:rPr>
            </w:pPr>
            <w:r w:rsidRPr="00FE3FB6">
              <w:rPr>
                <w:rFonts w:ascii="Times New Roman" w:hAnsi="Times New Roman" w:cs="Times New Roman"/>
                <w:sz w:val="20"/>
                <w:szCs w:val="20"/>
              </w:rPr>
              <w:t>8</w:t>
            </w:r>
          </w:p>
        </w:tc>
      </w:tr>
      <w:tr w:rsidR="00AC4953" w:rsidRPr="00FE3FB6" w:rsidTr="00571EFA">
        <w:trPr>
          <w:jc w:val="center"/>
        </w:trPr>
        <w:tc>
          <w:tcPr>
            <w:tcW w:w="1897" w:type="pct"/>
          </w:tcPr>
          <w:p w:rsidR="00AC4953" w:rsidRDefault="00AC4953" w:rsidP="00AC4953">
            <w:pPr>
              <w:rPr>
                <w:rFonts w:ascii="Times New Roman" w:hAnsi="Times New Roman" w:cs="Times New Roman"/>
                <w:sz w:val="20"/>
                <w:szCs w:val="20"/>
                <w:vertAlign w:val="superscript"/>
              </w:rPr>
            </w:pPr>
            <w:r w:rsidRPr="00A37124">
              <w:rPr>
                <w:rFonts w:ascii="Times New Roman" w:hAnsi="Times New Roman" w:cs="Times New Roman"/>
                <w:sz w:val="20"/>
                <w:szCs w:val="20"/>
              </w:rPr>
              <w:t>прочие поступления, всего</w:t>
            </w:r>
            <w:r w:rsidRPr="00F12911">
              <w:rPr>
                <w:rFonts w:ascii="Times New Roman" w:hAnsi="Times New Roman" w:cs="Times New Roman"/>
                <w:sz w:val="20"/>
                <w:szCs w:val="20"/>
                <w:vertAlign w:val="superscript"/>
              </w:rPr>
              <w:t>6</w:t>
            </w:r>
          </w:p>
          <w:p w:rsidR="00144D21" w:rsidRPr="00FE3FB6" w:rsidRDefault="00144D21" w:rsidP="00AC4953">
            <w:pPr>
              <w:rPr>
                <w:rFonts w:ascii="Times New Roman" w:hAnsi="Times New Roman" w:cs="Times New Roman"/>
                <w:sz w:val="20"/>
                <w:szCs w:val="20"/>
              </w:rPr>
            </w:pP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1980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A37124" w:rsidRDefault="00AC4953" w:rsidP="00AC4953">
            <w:pPr>
              <w:rPr>
                <w:rFonts w:ascii="Times New Roman" w:hAnsi="Times New Roman" w:cs="Times New Roman"/>
                <w:sz w:val="20"/>
                <w:szCs w:val="20"/>
              </w:rPr>
            </w:pPr>
            <w:r w:rsidRPr="00A37124">
              <w:rPr>
                <w:rFonts w:ascii="Times New Roman" w:hAnsi="Times New Roman" w:cs="Times New Roman"/>
                <w:sz w:val="20"/>
                <w:szCs w:val="20"/>
              </w:rPr>
              <w:t>из них:</w:t>
            </w:r>
          </w:p>
          <w:p w:rsidR="00AC4953" w:rsidRPr="00FE3FB6" w:rsidRDefault="00AC4953" w:rsidP="00AC4953">
            <w:pPr>
              <w:rPr>
                <w:rFonts w:ascii="Times New Roman" w:hAnsi="Times New Roman" w:cs="Times New Roman"/>
                <w:sz w:val="20"/>
                <w:szCs w:val="20"/>
              </w:rPr>
            </w:pPr>
            <w:r w:rsidRPr="00A37124">
              <w:rPr>
                <w:rFonts w:ascii="Times New Roman" w:hAnsi="Times New Roman" w:cs="Times New Roman"/>
                <w:sz w:val="20"/>
                <w:szCs w:val="20"/>
              </w:rPr>
              <w:t>увеличение остатков денежных средств за счет  возврата дебиторской задолженности прошлых лет</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1981</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510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Pr>
                <w:rFonts w:ascii="Times New Roman" w:hAnsi="Times New Roman" w:cs="Times New Roman"/>
                <w:sz w:val="20"/>
                <w:szCs w:val="20"/>
              </w:rPr>
              <w:t>увеличение остатков денежных средств за счет поступлений от участников закупки в качестве обеспечения заявок на участие в закупке,</w:t>
            </w:r>
            <w:r w:rsidRPr="00A37124">
              <w:rPr>
                <w:rFonts w:ascii="Times New Roman" w:hAnsi="Times New Roman" w:cs="Times New Roman"/>
                <w:sz w:val="20"/>
                <w:szCs w:val="20"/>
              </w:rPr>
              <w:t xml:space="preserve"> а также обеспечения исполнения контрактов (договоров)</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1982</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510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0F55A1" w:rsidRDefault="00AC4953" w:rsidP="00AC4953">
            <w:pPr>
              <w:rPr>
                <w:rFonts w:ascii="Times New Roman" w:hAnsi="Times New Roman" w:cs="Times New Roman"/>
                <w:sz w:val="20"/>
                <w:szCs w:val="20"/>
              </w:rPr>
            </w:pPr>
            <w:r>
              <w:rPr>
                <w:rFonts w:ascii="Times New Roman" w:hAnsi="Times New Roman" w:cs="Times New Roman"/>
                <w:sz w:val="20"/>
                <w:szCs w:val="20"/>
              </w:rPr>
              <w:t>Расходы, все</w:t>
            </w:r>
            <w:r w:rsidR="000F55A1">
              <w:rPr>
                <w:rFonts w:ascii="Times New Roman" w:hAnsi="Times New Roman" w:cs="Times New Roman"/>
                <w:sz w:val="20"/>
                <w:szCs w:val="20"/>
              </w:rPr>
              <w:t>го</w:t>
            </w:r>
          </w:p>
          <w:p w:rsidR="00571EFA" w:rsidRPr="00FE3FB6" w:rsidRDefault="00571EFA" w:rsidP="00AC4953">
            <w:pPr>
              <w:rPr>
                <w:rFonts w:ascii="Times New Roman" w:hAnsi="Times New Roman" w:cs="Times New Roman"/>
                <w:sz w:val="20"/>
                <w:szCs w:val="20"/>
              </w:rPr>
            </w:pP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2000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E610E0" w:rsidRDefault="00AC4953" w:rsidP="00AC4953">
            <w:pPr>
              <w:ind w:left="284" w:hanging="284"/>
              <w:rPr>
                <w:rFonts w:ascii="Times New Roman" w:hAnsi="Times New Roman" w:cs="Times New Roman"/>
                <w:sz w:val="20"/>
                <w:szCs w:val="20"/>
              </w:rPr>
            </w:pPr>
            <w:r w:rsidRPr="00E610E0">
              <w:rPr>
                <w:rFonts w:ascii="Times New Roman" w:hAnsi="Times New Roman" w:cs="Times New Roman"/>
                <w:sz w:val="20"/>
                <w:szCs w:val="20"/>
              </w:rPr>
              <w:t>в том числе:</w:t>
            </w:r>
          </w:p>
          <w:p w:rsidR="00AC4953" w:rsidRPr="00E610E0" w:rsidRDefault="00AC4953" w:rsidP="00AC4953">
            <w:pPr>
              <w:tabs>
                <w:tab w:val="left" w:pos="320"/>
              </w:tabs>
              <w:rPr>
                <w:rFonts w:ascii="Times New Roman" w:hAnsi="Times New Roman" w:cs="Times New Roman"/>
                <w:sz w:val="20"/>
                <w:szCs w:val="20"/>
              </w:rPr>
            </w:pPr>
            <w:r w:rsidRPr="00E610E0">
              <w:rPr>
                <w:rFonts w:ascii="Times New Roman" w:hAnsi="Times New Roman" w:cs="Times New Roman"/>
                <w:sz w:val="20"/>
                <w:szCs w:val="20"/>
              </w:rPr>
              <w:t>на выплаты персоналу, всего</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2100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E610E0"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в том числе:</w:t>
            </w:r>
          </w:p>
          <w:p w:rsidR="00AC4953" w:rsidRPr="00E610E0"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оплата труда</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2110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111</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E610E0" w:rsidRDefault="00AC4953" w:rsidP="00AC4953">
            <w:pPr>
              <w:rPr>
                <w:rFonts w:ascii="Times New Roman" w:hAnsi="Times New Roman" w:cs="Times New Roman"/>
                <w:sz w:val="20"/>
                <w:szCs w:val="20"/>
              </w:rPr>
            </w:pPr>
            <w:r>
              <w:rPr>
                <w:rFonts w:ascii="Times New Roman" w:hAnsi="Times New Roman" w:cs="Times New Roman"/>
                <w:sz w:val="20"/>
                <w:szCs w:val="20"/>
              </w:rPr>
              <w:t>прочие выплаты персоналу, в том числе компенсационного характера</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2120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112</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E610E0"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иные выплаты, за исключением фонда оплаты труда учреждения, для выполнения отдельных полномочий</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2130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113</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E610E0"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взносы по обязательному социальному страхованию на выплаты по оплате труда работников и иные выплаты работникам учреждений, всего</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2140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119</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E610E0"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в том числе:</w:t>
            </w:r>
          </w:p>
          <w:p w:rsidR="00AC4953" w:rsidRPr="00E610E0"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на выплаты по оплате труда</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2141</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119</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E610E0" w:rsidRDefault="00AC4953" w:rsidP="000F55A1">
            <w:pPr>
              <w:ind w:left="284" w:hanging="284"/>
              <w:rPr>
                <w:rFonts w:ascii="Times New Roman" w:hAnsi="Times New Roman" w:cs="Times New Roman"/>
                <w:sz w:val="20"/>
                <w:szCs w:val="20"/>
              </w:rPr>
            </w:pPr>
            <w:r w:rsidRPr="00E610E0">
              <w:rPr>
                <w:rFonts w:ascii="Times New Roman" w:hAnsi="Times New Roman" w:cs="Times New Roman"/>
                <w:sz w:val="20"/>
                <w:szCs w:val="20"/>
              </w:rPr>
              <w:t>на иные выплаты работникам</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2142</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119</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E610E0" w:rsidRDefault="00AC4953" w:rsidP="00AC4953">
            <w:pPr>
              <w:ind w:left="284" w:hanging="284"/>
              <w:rPr>
                <w:rFonts w:ascii="Times New Roman" w:hAnsi="Times New Roman" w:cs="Times New Roman"/>
                <w:sz w:val="20"/>
                <w:szCs w:val="20"/>
              </w:rPr>
            </w:pPr>
            <w:r>
              <w:rPr>
                <w:rFonts w:ascii="Times New Roman" w:hAnsi="Times New Roman" w:cs="Times New Roman"/>
                <w:sz w:val="20"/>
                <w:szCs w:val="20"/>
              </w:rPr>
              <w:t>социальные и иные выплаты населению, всего</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2200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300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Default="00AC4953" w:rsidP="00AC4953">
            <w:pPr>
              <w:rPr>
                <w:rFonts w:ascii="Times New Roman" w:hAnsi="Times New Roman" w:cs="Times New Roman"/>
                <w:sz w:val="20"/>
                <w:szCs w:val="20"/>
              </w:rPr>
            </w:pPr>
            <w:r>
              <w:rPr>
                <w:rFonts w:ascii="Times New Roman" w:hAnsi="Times New Roman" w:cs="Times New Roman"/>
                <w:sz w:val="20"/>
                <w:szCs w:val="20"/>
              </w:rPr>
              <w:t>в том числе:</w:t>
            </w:r>
          </w:p>
          <w:p w:rsidR="00AC4953" w:rsidRPr="00FE3FB6" w:rsidRDefault="00AC4953" w:rsidP="00AC4953">
            <w:pPr>
              <w:rPr>
                <w:rFonts w:ascii="Times New Roman" w:hAnsi="Times New Roman" w:cs="Times New Roman"/>
                <w:sz w:val="20"/>
                <w:szCs w:val="20"/>
              </w:rPr>
            </w:pPr>
            <w:r>
              <w:rPr>
                <w:rFonts w:ascii="Times New Roman" w:hAnsi="Times New Roman" w:cs="Times New Roman"/>
                <w:sz w:val="20"/>
                <w:szCs w:val="20"/>
              </w:rPr>
              <w:t>социальные вып</w:t>
            </w:r>
            <w:r w:rsidR="00571EFA">
              <w:rPr>
                <w:rFonts w:ascii="Times New Roman" w:hAnsi="Times New Roman" w:cs="Times New Roman"/>
                <w:sz w:val="20"/>
                <w:szCs w:val="20"/>
              </w:rPr>
              <w:t xml:space="preserve">латы гражданам, кроме публичных </w:t>
            </w:r>
            <w:r>
              <w:rPr>
                <w:rFonts w:ascii="Times New Roman" w:hAnsi="Times New Roman" w:cs="Times New Roman"/>
                <w:sz w:val="20"/>
                <w:szCs w:val="20"/>
              </w:rPr>
              <w:t>нормативных социальных выплат</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2210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320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Default="00AC4953" w:rsidP="00AC4953">
            <w:pPr>
              <w:rPr>
                <w:rFonts w:ascii="Times New Roman" w:hAnsi="Times New Roman" w:cs="Times New Roman"/>
                <w:sz w:val="20"/>
                <w:szCs w:val="20"/>
              </w:rPr>
            </w:pPr>
            <w:r>
              <w:rPr>
                <w:rFonts w:ascii="Times New Roman" w:hAnsi="Times New Roman" w:cs="Times New Roman"/>
                <w:sz w:val="20"/>
                <w:szCs w:val="20"/>
              </w:rPr>
              <w:t>из них:</w:t>
            </w:r>
          </w:p>
          <w:p w:rsidR="00AC4953" w:rsidRPr="00FE3FB6" w:rsidRDefault="00AC4953" w:rsidP="00AC4953">
            <w:pPr>
              <w:rPr>
                <w:rFonts w:ascii="Times New Roman" w:hAnsi="Times New Roman" w:cs="Times New Roman"/>
                <w:sz w:val="20"/>
                <w:szCs w:val="20"/>
              </w:rPr>
            </w:pPr>
            <w:r>
              <w:rPr>
                <w:rFonts w:ascii="Times New Roman" w:hAnsi="Times New Roman" w:cs="Times New Roman"/>
                <w:sz w:val="20"/>
                <w:szCs w:val="20"/>
              </w:rPr>
              <w:t>пособия, компенсации и иные социальные выплаты гражданам, кроме публичных нормативных обязательств</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2211</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321</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Default="00AC4953" w:rsidP="00AC4953">
            <w:pPr>
              <w:rPr>
                <w:rFonts w:ascii="Times New Roman" w:hAnsi="Times New Roman" w:cs="Times New Roman"/>
                <w:sz w:val="20"/>
                <w:szCs w:val="20"/>
              </w:rPr>
            </w:pPr>
            <w:r>
              <w:rPr>
                <w:rFonts w:ascii="Times New Roman" w:hAnsi="Times New Roman" w:cs="Times New Roman"/>
                <w:sz w:val="20"/>
                <w:szCs w:val="20"/>
              </w:rPr>
              <w:t>приобретение товаров, работ и услуг в пользу граждан в целях их социального обеспечения</w:t>
            </w:r>
          </w:p>
        </w:tc>
        <w:tc>
          <w:tcPr>
            <w:tcW w:w="457" w:type="pct"/>
          </w:tcPr>
          <w:p w:rsidR="00AC4953" w:rsidRDefault="00AC4953" w:rsidP="00AC4953">
            <w:pPr>
              <w:jc w:val="center"/>
              <w:rPr>
                <w:rFonts w:ascii="Times New Roman" w:hAnsi="Times New Roman" w:cs="Times New Roman"/>
                <w:sz w:val="20"/>
                <w:szCs w:val="20"/>
              </w:rPr>
            </w:pPr>
            <w:r>
              <w:rPr>
                <w:rFonts w:ascii="Times New Roman" w:hAnsi="Times New Roman" w:cs="Times New Roman"/>
                <w:sz w:val="20"/>
                <w:szCs w:val="20"/>
              </w:rPr>
              <w:t>2212</w:t>
            </w:r>
          </w:p>
        </w:tc>
        <w:tc>
          <w:tcPr>
            <w:tcW w:w="533" w:type="pct"/>
          </w:tcPr>
          <w:p w:rsidR="00AC4953" w:rsidRDefault="00AC4953" w:rsidP="00AC4953">
            <w:pPr>
              <w:jc w:val="center"/>
              <w:rPr>
                <w:rFonts w:ascii="Times New Roman" w:hAnsi="Times New Roman" w:cs="Times New Roman"/>
                <w:sz w:val="20"/>
                <w:szCs w:val="20"/>
              </w:rPr>
            </w:pPr>
            <w:r>
              <w:rPr>
                <w:rFonts w:ascii="Times New Roman" w:hAnsi="Times New Roman" w:cs="Times New Roman"/>
                <w:sz w:val="20"/>
                <w:szCs w:val="20"/>
              </w:rPr>
              <w:t>323</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144D21" w:rsidRDefault="00AC4953" w:rsidP="00AC4953">
            <w:pPr>
              <w:rPr>
                <w:rFonts w:ascii="Times New Roman" w:hAnsi="Times New Roman" w:cs="Times New Roman"/>
                <w:sz w:val="20"/>
                <w:szCs w:val="20"/>
              </w:rPr>
            </w:pPr>
            <w:r>
              <w:rPr>
                <w:rFonts w:ascii="Times New Roman" w:hAnsi="Times New Roman" w:cs="Times New Roman"/>
                <w:sz w:val="20"/>
                <w:szCs w:val="20"/>
              </w:rPr>
              <w:t>выплаты стипендий, осуществление иных расходов</w:t>
            </w:r>
          </w:p>
          <w:p w:rsidR="00144D21" w:rsidRDefault="00AC4953" w:rsidP="00AC4953">
            <w:pPr>
              <w:rPr>
                <w:rFonts w:ascii="Times New Roman" w:hAnsi="Times New Roman" w:cs="Times New Roman"/>
                <w:sz w:val="20"/>
                <w:szCs w:val="20"/>
              </w:rPr>
            </w:pPr>
            <w:r>
              <w:rPr>
                <w:rFonts w:ascii="Times New Roman" w:hAnsi="Times New Roman" w:cs="Times New Roman"/>
                <w:sz w:val="20"/>
                <w:szCs w:val="20"/>
              </w:rPr>
              <w:t xml:space="preserve"> на социальную поддержку обучающихся</w:t>
            </w:r>
          </w:p>
          <w:p w:rsidR="00571EFA" w:rsidRDefault="00AC4953" w:rsidP="00AC4953">
            <w:pPr>
              <w:rPr>
                <w:rFonts w:ascii="Times New Roman" w:hAnsi="Times New Roman" w:cs="Times New Roman"/>
                <w:sz w:val="20"/>
                <w:szCs w:val="20"/>
              </w:rPr>
            </w:pPr>
            <w:r>
              <w:rPr>
                <w:rFonts w:ascii="Times New Roman" w:hAnsi="Times New Roman" w:cs="Times New Roman"/>
                <w:sz w:val="20"/>
                <w:szCs w:val="20"/>
              </w:rPr>
              <w:t xml:space="preserve"> за счет средств стипендиального фонда</w:t>
            </w:r>
          </w:p>
          <w:p w:rsidR="00144D21" w:rsidRPr="00FE3FB6" w:rsidRDefault="00144D21" w:rsidP="00AC4953">
            <w:pPr>
              <w:rPr>
                <w:rFonts w:ascii="Times New Roman" w:hAnsi="Times New Roman" w:cs="Times New Roman"/>
                <w:sz w:val="20"/>
                <w:szCs w:val="20"/>
              </w:rPr>
            </w:pP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2220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340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144D21" w:rsidRPr="00FE3FB6" w:rsidTr="00571EFA">
        <w:trPr>
          <w:cantSplit/>
          <w:jc w:val="center"/>
        </w:trPr>
        <w:tc>
          <w:tcPr>
            <w:tcW w:w="1897"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lastRenderedPageBreak/>
              <w:t>1</w:t>
            </w:r>
          </w:p>
        </w:tc>
        <w:tc>
          <w:tcPr>
            <w:tcW w:w="457"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2</w:t>
            </w:r>
          </w:p>
        </w:tc>
        <w:tc>
          <w:tcPr>
            <w:tcW w:w="533"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3</w:t>
            </w:r>
          </w:p>
        </w:tc>
        <w:tc>
          <w:tcPr>
            <w:tcW w:w="534"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4</w:t>
            </w:r>
          </w:p>
        </w:tc>
        <w:tc>
          <w:tcPr>
            <w:tcW w:w="440"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5</w:t>
            </w:r>
          </w:p>
        </w:tc>
        <w:tc>
          <w:tcPr>
            <w:tcW w:w="376"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6</w:t>
            </w:r>
          </w:p>
        </w:tc>
        <w:tc>
          <w:tcPr>
            <w:tcW w:w="376"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7</w:t>
            </w:r>
          </w:p>
        </w:tc>
        <w:tc>
          <w:tcPr>
            <w:tcW w:w="387"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8</w:t>
            </w:r>
          </w:p>
        </w:tc>
      </w:tr>
      <w:tr w:rsidR="00AC4953" w:rsidRPr="00FE3FB6" w:rsidTr="00571EFA">
        <w:trPr>
          <w:cantSplit/>
          <w:jc w:val="center"/>
        </w:trPr>
        <w:tc>
          <w:tcPr>
            <w:tcW w:w="1897" w:type="pct"/>
          </w:tcPr>
          <w:p w:rsidR="00AC4953" w:rsidRDefault="00AC4953" w:rsidP="00AC4953">
            <w:pPr>
              <w:rPr>
                <w:rFonts w:ascii="Times New Roman" w:hAnsi="Times New Roman" w:cs="Times New Roman"/>
                <w:sz w:val="20"/>
                <w:szCs w:val="20"/>
              </w:rPr>
            </w:pPr>
            <w:r w:rsidRPr="00F53095">
              <w:rPr>
                <w:rFonts w:ascii="Times New Roman" w:hAnsi="Times New Roman" w:cs="Times New Roman"/>
                <w:sz w:val="20"/>
                <w:szCs w:val="20"/>
              </w:rPr>
              <w:t xml:space="preserve">на премирование физических лиц за достижения в области культуры, искусства, образования, науки и техники, а также </w:t>
            </w:r>
          </w:p>
          <w:p w:rsidR="00AC4953" w:rsidRPr="00FE3FB6" w:rsidRDefault="00AC4953" w:rsidP="00AC4953">
            <w:pPr>
              <w:rPr>
                <w:rFonts w:ascii="Times New Roman" w:hAnsi="Times New Roman" w:cs="Times New Roman"/>
                <w:sz w:val="20"/>
                <w:szCs w:val="20"/>
              </w:rPr>
            </w:pPr>
            <w:r w:rsidRPr="00F53095">
              <w:rPr>
                <w:rFonts w:ascii="Times New Roman" w:hAnsi="Times New Roman" w:cs="Times New Roman"/>
                <w:sz w:val="20"/>
                <w:szCs w:val="20"/>
              </w:rPr>
              <w:t>на предоставление грантов с целью поддержки проектов в области науки, культуры и искусства</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2230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350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Pr>
                <w:rFonts w:ascii="Times New Roman" w:hAnsi="Times New Roman" w:cs="Times New Roman"/>
                <w:sz w:val="20"/>
                <w:szCs w:val="20"/>
              </w:rPr>
              <w:t>иные выплаты населению</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2240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360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уплата налогов, сборов и иных платежей, всего</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2300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850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C44646" w:rsidRDefault="00AC4953" w:rsidP="00AC4953">
            <w:pPr>
              <w:rPr>
                <w:rFonts w:ascii="Times New Roman" w:hAnsi="Times New Roman" w:cs="Times New Roman"/>
                <w:sz w:val="20"/>
                <w:szCs w:val="20"/>
              </w:rPr>
            </w:pPr>
            <w:r w:rsidRPr="00C44646">
              <w:rPr>
                <w:rFonts w:ascii="Times New Roman" w:hAnsi="Times New Roman" w:cs="Times New Roman"/>
                <w:sz w:val="20"/>
                <w:szCs w:val="20"/>
              </w:rPr>
              <w:t>из них:</w:t>
            </w:r>
          </w:p>
          <w:p w:rsidR="00AC4953" w:rsidRPr="00FE3FB6" w:rsidRDefault="00AC4953" w:rsidP="00AC4953">
            <w:pPr>
              <w:rPr>
                <w:rFonts w:ascii="Times New Roman" w:hAnsi="Times New Roman" w:cs="Times New Roman"/>
                <w:sz w:val="20"/>
                <w:szCs w:val="20"/>
              </w:rPr>
            </w:pPr>
            <w:r w:rsidRPr="00C44646">
              <w:rPr>
                <w:rFonts w:ascii="Times New Roman" w:hAnsi="Times New Roman" w:cs="Times New Roman"/>
                <w:sz w:val="20"/>
                <w:szCs w:val="20"/>
              </w:rPr>
              <w:t>налог на имущество организаций и земельный налог</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2310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851</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иные налоги (включаемые в состав расходов) в бюджеты бюджетной</w:t>
            </w:r>
            <w:r>
              <w:rPr>
                <w:rFonts w:ascii="Times New Roman" w:hAnsi="Times New Roman" w:cs="Times New Roman"/>
                <w:sz w:val="20"/>
                <w:szCs w:val="20"/>
              </w:rPr>
              <w:t xml:space="preserve"> системы Российской Федерации, также </w:t>
            </w:r>
            <w:r w:rsidRPr="00E610E0">
              <w:rPr>
                <w:rFonts w:ascii="Times New Roman" w:hAnsi="Times New Roman" w:cs="Times New Roman"/>
                <w:sz w:val="20"/>
                <w:szCs w:val="20"/>
              </w:rPr>
              <w:t>государственная пошлина</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2320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852</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уплата штрафов (в том числе административных), пеней, иных платежей</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2330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853</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безвозмездные перечисления организациям и физическим лицам, всего</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2400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Default="00AC4953" w:rsidP="00AC4953">
            <w:pPr>
              <w:rPr>
                <w:rFonts w:ascii="Times New Roman" w:hAnsi="Times New Roman" w:cs="Times New Roman"/>
                <w:sz w:val="20"/>
                <w:szCs w:val="20"/>
              </w:rPr>
            </w:pPr>
            <w:r>
              <w:rPr>
                <w:rFonts w:ascii="Times New Roman" w:hAnsi="Times New Roman" w:cs="Times New Roman"/>
                <w:sz w:val="20"/>
                <w:szCs w:val="20"/>
              </w:rPr>
              <w:t xml:space="preserve">из них: </w:t>
            </w:r>
          </w:p>
          <w:p w:rsidR="00AC4953" w:rsidRPr="00FE3FB6" w:rsidRDefault="00AC4953" w:rsidP="00AC4953">
            <w:pPr>
              <w:rPr>
                <w:rFonts w:ascii="Times New Roman" w:hAnsi="Times New Roman" w:cs="Times New Roman"/>
                <w:sz w:val="20"/>
                <w:szCs w:val="20"/>
              </w:rPr>
            </w:pPr>
            <w:r>
              <w:rPr>
                <w:rFonts w:ascii="Times New Roman" w:hAnsi="Times New Roman" w:cs="Times New Roman"/>
                <w:sz w:val="20"/>
                <w:szCs w:val="20"/>
              </w:rPr>
              <w:t>гранты, предоставляемые бюджетным учреждениям</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2410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613</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Default="00AC4953" w:rsidP="00AC4953">
            <w:pPr>
              <w:contextualSpacing/>
              <w:rPr>
                <w:rFonts w:ascii="Times New Roman" w:hAnsi="Times New Roman" w:cs="Times New Roman"/>
                <w:sz w:val="20"/>
                <w:szCs w:val="20"/>
              </w:rPr>
            </w:pPr>
            <w:r>
              <w:rPr>
                <w:rFonts w:ascii="Times New Roman" w:hAnsi="Times New Roman" w:cs="Times New Roman"/>
                <w:sz w:val="20"/>
                <w:szCs w:val="20"/>
              </w:rPr>
              <w:t>гранты, предоставляемые автономным учреждениям</w:t>
            </w:r>
          </w:p>
        </w:tc>
        <w:tc>
          <w:tcPr>
            <w:tcW w:w="457" w:type="pct"/>
          </w:tcPr>
          <w:p w:rsidR="00AC4953" w:rsidRDefault="00AC4953" w:rsidP="00AC4953">
            <w:pPr>
              <w:contextualSpacing/>
              <w:jc w:val="center"/>
              <w:rPr>
                <w:rFonts w:ascii="Times New Roman" w:hAnsi="Times New Roman" w:cs="Times New Roman"/>
                <w:sz w:val="20"/>
                <w:szCs w:val="20"/>
              </w:rPr>
            </w:pPr>
            <w:r>
              <w:rPr>
                <w:rFonts w:ascii="Times New Roman" w:hAnsi="Times New Roman" w:cs="Times New Roman"/>
                <w:sz w:val="20"/>
                <w:szCs w:val="20"/>
              </w:rPr>
              <w:t>2420</w:t>
            </w:r>
          </w:p>
        </w:tc>
        <w:tc>
          <w:tcPr>
            <w:tcW w:w="533" w:type="pct"/>
          </w:tcPr>
          <w:p w:rsidR="00AC4953" w:rsidRDefault="00AC4953" w:rsidP="00AC4953">
            <w:pPr>
              <w:contextualSpacing/>
              <w:jc w:val="center"/>
              <w:rPr>
                <w:rFonts w:ascii="Times New Roman" w:hAnsi="Times New Roman" w:cs="Times New Roman"/>
                <w:sz w:val="20"/>
                <w:szCs w:val="20"/>
              </w:rPr>
            </w:pPr>
            <w:r>
              <w:rPr>
                <w:rFonts w:ascii="Times New Roman" w:hAnsi="Times New Roman" w:cs="Times New Roman"/>
                <w:sz w:val="20"/>
                <w:szCs w:val="20"/>
              </w:rPr>
              <w:t>623</w:t>
            </w:r>
          </w:p>
        </w:tc>
        <w:tc>
          <w:tcPr>
            <w:tcW w:w="534" w:type="pct"/>
          </w:tcPr>
          <w:p w:rsidR="00AC4953" w:rsidRPr="00FE3FB6" w:rsidRDefault="00AC4953" w:rsidP="00AC4953">
            <w:pPr>
              <w:contextualSpacing/>
              <w:jc w:val="center"/>
              <w:rPr>
                <w:rFonts w:ascii="Times New Roman" w:hAnsi="Times New Roman" w:cs="Times New Roman"/>
                <w:sz w:val="20"/>
                <w:szCs w:val="20"/>
              </w:rPr>
            </w:pPr>
          </w:p>
        </w:tc>
        <w:tc>
          <w:tcPr>
            <w:tcW w:w="440" w:type="pct"/>
          </w:tcPr>
          <w:p w:rsidR="00AC4953" w:rsidRPr="00FE3FB6" w:rsidRDefault="00AC4953" w:rsidP="00AC4953">
            <w:pPr>
              <w:contextualSpacing/>
              <w:jc w:val="center"/>
              <w:rPr>
                <w:rFonts w:ascii="Times New Roman" w:hAnsi="Times New Roman" w:cs="Times New Roman"/>
                <w:sz w:val="20"/>
                <w:szCs w:val="20"/>
              </w:rPr>
            </w:pPr>
          </w:p>
        </w:tc>
        <w:tc>
          <w:tcPr>
            <w:tcW w:w="376" w:type="pct"/>
          </w:tcPr>
          <w:p w:rsidR="00AC4953" w:rsidRPr="00FE3FB6" w:rsidRDefault="00AC4953" w:rsidP="00AC4953">
            <w:pPr>
              <w:contextualSpacing/>
              <w:jc w:val="center"/>
              <w:rPr>
                <w:rFonts w:ascii="Times New Roman" w:hAnsi="Times New Roman" w:cs="Times New Roman"/>
                <w:sz w:val="20"/>
                <w:szCs w:val="20"/>
              </w:rPr>
            </w:pPr>
          </w:p>
        </w:tc>
        <w:tc>
          <w:tcPr>
            <w:tcW w:w="376" w:type="pct"/>
          </w:tcPr>
          <w:p w:rsidR="00AC4953" w:rsidRPr="00FE3FB6" w:rsidRDefault="00AC4953" w:rsidP="00AC4953">
            <w:pPr>
              <w:contextualSpacing/>
              <w:jc w:val="center"/>
              <w:rPr>
                <w:rFonts w:ascii="Times New Roman" w:hAnsi="Times New Roman" w:cs="Times New Roman"/>
                <w:sz w:val="20"/>
                <w:szCs w:val="20"/>
              </w:rPr>
            </w:pPr>
          </w:p>
        </w:tc>
        <w:tc>
          <w:tcPr>
            <w:tcW w:w="387" w:type="pct"/>
          </w:tcPr>
          <w:p w:rsidR="00AC4953" w:rsidRDefault="00AC4953" w:rsidP="00AC4953">
            <w:pPr>
              <w:contextualSpacing/>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Pr>
                <w:rFonts w:ascii="Times New Roman" w:hAnsi="Times New Roman" w:cs="Times New Roman"/>
                <w:sz w:val="20"/>
                <w:szCs w:val="20"/>
              </w:rPr>
              <w:t>гранты, предоставляемые иным некоммерческим организациям (за исключением бюджетных и автономных учреждений)</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2430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634</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E610E0" w:rsidRDefault="00AC4953" w:rsidP="00AC4953">
            <w:pPr>
              <w:rPr>
                <w:rFonts w:ascii="Times New Roman" w:hAnsi="Times New Roman" w:cs="Times New Roman"/>
                <w:sz w:val="20"/>
                <w:szCs w:val="20"/>
              </w:rPr>
            </w:pPr>
            <w:r>
              <w:rPr>
                <w:rFonts w:ascii="Times New Roman" w:hAnsi="Times New Roman" w:cs="Times New Roman"/>
                <w:sz w:val="20"/>
                <w:szCs w:val="20"/>
              </w:rPr>
              <w:t>гранты, предоставляемые другим организациям и физическим лицам</w:t>
            </w:r>
          </w:p>
        </w:tc>
        <w:tc>
          <w:tcPr>
            <w:tcW w:w="457" w:type="pct"/>
          </w:tcPr>
          <w:p w:rsidR="00AC4953" w:rsidRDefault="00AC4953" w:rsidP="00AC4953">
            <w:pPr>
              <w:jc w:val="center"/>
              <w:rPr>
                <w:rFonts w:ascii="Times New Roman" w:hAnsi="Times New Roman" w:cs="Times New Roman"/>
                <w:sz w:val="20"/>
                <w:szCs w:val="20"/>
              </w:rPr>
            </w:pPr>
            <w:r>
              <w:rPr>
                <w:rFonts w:ascii="Times New Roman" w:hAnsi="Times New Roman" w:cs="Times New Roman"/>
                <w:sz w:val="20"/>
                <w:szCs w:val="20"/>
              </w:rPr>
              <w:t>2440</w:t>
            </w:r>
          </w:p>
        </w:tc>
        <w:tc>
          <w:tcPr>
            <w:tcW w:w="533" w:type="pct"/>
          </w:tcPr>
          <w:p w:rsidR="00AC4953" w:rsidRDefault="00AC4953" w:rsidP="00AC4953">
            <w:pPr>
              <w:jc w:val="center"/>
              <w:rPr>
                <w:rFonts w:ascii="Times New Roman" w:hAnsi="Times New Roman" w:cs="Times New Roman"/>
                <w:sz w:val="20"/>
                <w:szCs w:val="20"/>
              </w:rPr>
            </w:pPr>
            <w:r>
              <w:rPr>
                <w:rFonts w:ascii="Times New Roman" w:hAnsi="Times New Roman" w:cs="Times New Roman"/>
                <w:sz w:val="20"/>
                <w:szCs w:val="20"/>
              </w:rPr>
              <w:t>810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E610E0" w:rsidRDefault="00AC4953" w:rsidP="00AC4953">
            <w:pPr>
              <w:rPr>
                <w:rFonts w:ascii="Times New Roman" w:hAnsi="Times New Roman" w:cs="Times New Roman"/>
                <w:sz w:val="20"/>
                <w:szCs w:val="20"/>
              </w:rPr>
            </w:pPr>
            <w:r>
              <w:rPr>
                <w:rFonts w:ascii="Times New Roman" w:hAnsi="Times New Roman" w:cs="Times New Roman"/>
                <w:sz w:val="20"/>
                <w:szCs w:val="20"/>
              </w:rPr>
              <w:t xml:space="preserve">взносы в международные организации </w:t>
            </w:r>
          </w:p>
        </w:tc>
        <w:tc>
          <w:tcPr>
            <w:tcW w:w="457" w:type="pct"/>
          </w:tcPr>
          <w:p w:rsidR="00AC4953" w:rsidRDefault="00AC4953" w:rsidP="00AC4953">
            <w:pPr>
              <w:jc w:val="center"/>
              <w:rPr>
                <w:rFonts w:ascii="Times New Roman" w:hAnsi="Times New Roman" w:cs="Times New Roman"/>
                <w:sz w:val="20"/>
                <w:szCs w:val="20"/>
              </w:rPr>
            </w:pPr>
            <w:r>
              <w:rPr>
                <w:rFonts w:ascii="Times New Roman" w:hAnsi="Times New Roman" w:cs="Times New Roman"/>
                <w:sz w:val="20"/>
                <w:szCs w:val="20"/>
              </w:rPr>
              <w:t>2450</w:t>
            </w:r>
          </w:p>
        </w:tc>
        <w:tc>
          <w:tcPr>
            <w:tcW w:w="533" w:type="pct"/>
          </w:tcPr>
          <w:p w:rsidR="00AC4953" w:rsidRDefault="00AC4953" w:rsidP="00AC4953">
            <w:pPr>
              <w:jc w:val="center"/>
              <w:rPr>
                <w:rFonts w:ascii="Times New Roman" w:hAnsi="Times New Roman" w:cs="Times New Roman"/>
                <w:sz w:val="20"/>
                <w:szCs w:val="20"/>
              </w:rPr>
            </w:pPr>
            <w:r>
              <w:rPr>
                <w:rFonts w:ascii="Times New Roman" w:hAnsi="Times New Roman" w:cs="Times New Roman"/>
                <w:sz w:val="20"/>
                <w:szCs w:val="20"/>
              </w:rPr>
              <w:t>862</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50557D" w:rsidRDefault="00AC4953" w:rsidP="00AC4953">
            <w:pPr>
              <w:rPr>
                <w:rFonts w:ascii="Times New Roman" w:hAnsi="Times New Roman" w:cs="Times New Roman"/>
                <w:sz w:val="20"/>
                <w:szCs w:val="20"/>
              </w:rPr>
            </w:pPr>
            <w:r>
              <w:rPr>
                <w:rFonts w:ascii="Times New Roman" w:hAnsi="Times New Roman" w:cs="Times New Roman"/>
                <w:sz w:val="20"/>
                <w:szCs w:val="20"/>
              </w:rPr>
              <w:t>платежи в целях обеспечения реализации соглашений с правительствами иностранных государств и международными организациями</w:t>
            </w:r>
          </w:p>
        </w:tc>
        <w:tc>
          <w:tcPr>
            <w:tcW w:w="457" w:type="pct"/>
          </w:tcPr>
          <w:p w:rsidR="00AC4953" w:rsidRDefault="00AC4953" w:rsidP="00AC4953">
            <w:pPr>
              <w:jc w:val="center"/>
              <w:rPr>
                <w:rFonts w:ascii="Times New Roman" w:hAnsi="Times New Roman" w:cs="Times New Roman"/>
                <w:sz w:val="20"/>
                <w:szCs w:val="20"/>
              </w:rPr>
            </w:pPr>
            <w:r>
              <w:rPr>
                <w:rFonts w:ascii="Times New Roman" w:hAnsi="Times New Roman" w:cs="Times New Roman"/>
                <w:sz w:val="20"/>
                <w:szCs w:val="20"/>
              </w:rPr>
              <w:t>2460</w:t>
            </w:r>
          </w:p>
        </w:tc>
        <w:tc>
          <w:tcPr>
            <w:tcW w:w="533" w:type="pct"/>
          </w:tcPr>
          <w:p w:rsidR="00AC4953" w:rsidRDefault="00AC4953" w:rsidP="00AC4953">
            <w:pPr>
              <w:jc w:val="center"/>
              <w:rPr>
                <w:rFonts w:ascii="Times New Roman" w:hAnsi="Times New Roman" w:cs="Times New Roman"/>
                <w:sz w:val="20"/>
                <w:szCs w:val="20"/>
              </w:rPr>
            </w:pPr>
            <w:r>
              <w:rPr>
                <w:rFonts w:ascii="Times New Roman" w:hAnsi="Times New Roman" w:cs="Times New Roman"/>
                <w:sz w:val="20"/>
                <w:szCs w:val="20"/>
              </w:rPr>
              <w:t>863</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прочие выплаты (кроме выплат на закупку товаров, работ, услуг)</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2500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sidRPr="00E610E0">
              <w:rPr>
                <w:rFonts w:ascii="Times New Roman" w:hAnsi="Times New Roman" w:cs="Times New Roman"/>
                <w:sz w:val="20"/>
                <w:szCs w:val="20"/>
              </w:rPr>
              <w:t>исполнение судебных актов Российской Федерации и мировых соглашений по возмещению вреда, причиненного в результате деятельности учреждения</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2520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831</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Default="00AC4953" w:rsidP="00AC4953">
            <w:pPr>
              <w:rPr>
                <w:rFonts w:ascii="Times New Roman" w:hAnsi="Times New Roman" w:cs="Times New Roman"/>
                <w:sz w:val="20"/>
                <w:szCs w:val="20"/>
              </w:rPr>
            </w:pPr>
            <w:r>
              <w:rPr>
                <w:rFonts w:ascii="Times New Roman" w:hAnsi="Times New Roman" w:cs="Times New Roman"/>
                <w:sz w:val="20"/>
                <w:szCs w:val="20"/>
              </w:rPr>
              <w:t>расходы на закупку товаров, работ, услуг, всего</w:t>
            </w:r>
            <w:r w:rsidRPr="00F12911">
              <w:rPr>
                <w:rFonts w:ascii="Times New Roman" w:hAnsi="Times New Roman" w:cs="Times New Roman"/>
                <w:sz w:val="20"/>
                <w:szCs w:val="20"/>
                <w:vertAlign w:val="superscript"/>
              </w:rPr>
              <w:t>7</w:t>
            </w:r>
          </w:p>
        </w:tc>
        <w:tc>
          <w:tcPr>
            <w:tcW w:w="457" w:type="pct"/>
          </w:tcPr>
          <w:p w:rsidR="00AC4953" w:rsidRDefault="00AC4953" w:rsidP="00AC4953">
            <w:pPr>
              <w:jc w:val="center"/>
              <w:rPr>
                <w:rFonts w:ascii="Times New Roman" w:hAnsi="Times New Roman" w:cs="Times New Roman"/>
                <w:sz w:val="20"/>
                <w:szCs w:val="20"/>
              </w:rPr>
            </w:pPr>
            <w:r>
              <w:rPr>
                <w:rFonts w:ascii="Times New Roman" w:hAnsi="Times New Roman" w:cs="Times New Roman"/>
                <w:sz w:val="20"/>
                <w:szCs w:val="20"/>
              </w:rPr>
              <w:t>2600</w:t>
            </w:r>
          </w:p>
        </w:tc>
        <w:tc>
          <w:tcPr>
            <w:tcW w:w="533" w:type="pct"/>
          </w:tcPr>
          <w:p w:rsidR="00AC4953"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C44646" w:rsidRDefault="00AC4953" w:rsidP="00AC4953">
            <w:pPr>
              <w:rPr>
                <w:rFonts w:ascii="Times New Roman" w:hAnsi="Times New Roman" w:cs="Times New Roman"/>
                <w:sz w:val="20"/>
                <w:szCs w:val="20"/>
              </w:rPr>
            </w:pPr>
            <w:r w:rsidRPr="00C44646">
              <w:rPr>
                <w:rFonts w:ascii="Times New Roman" w:hAnsi="Times New Roman" w:cs="Times New Roman"/>
                <w:sz w:val="20"/>
                <w:szCs w:val="20"/>
              </w:rPr>
              <w:t>в том числе:</w:t>
            </w:r>
          </w:p>
          <w:p w:rsidR="00AC4953" w:rsidRPr="00FE3FB6" w:rsidRDefault="00AC4953" w:rsidP="00AC4953">
            <w:pPr>
              <w:rPr>
                <w:rFonts w:ascii="Times New Roman" w:hAnsi="Times New Roman" w:cs="Times New Roman"/>
                <w:sz w:val="20"/>
                <w:szCs w:val="20"/>
              </w:rPr>
            </w:pPr>
            <w:r w:rsidRPr="00C44646">
              <w:rPr>
                <w:rFonts w:ascii="Times New Roman" w:hAnsi="Times New Roman" w:cs="Times New Roman"/>
                <w:sz w:val="20"/>
                <w:szCs w:val="20"/>
              </w:rPr>
              <w:t>закупку научно-исследовательских и опытно-конструкторских работ</w:t>
            </w:r>
            <w:r>
              <w:rPr>
                <w:rFonts w:ascii="Times New Roman" w:hAnsi="Times New Roman" w:cs="Times New Roman"/>
                <w:sz w:val="20"/>
                <w:szCs w:val="20"/>
              </w:rPr>
              <w:t xml:space="preserve"> и технологических работ</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2610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241</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FE3FB6" w:rsidRDefault="00AC4953" w:rsidP="00AC4953">
            <w:pPr>
              <w:rPr>
                <w:rFonts w:ascii="Times New Roman" w:hAnsi="Times New Roman" w:cs="Times New Roman"/>
                <w:sz w:val="20"/>
                <w:szCs w:val="20"/>
              </w:rPr>
            </w:pPr>
            <w:r w:rsidRPr="00C44646">
              <w:rPr>
                <w:rFonts w:ascii="Times New Roman" w:hAnsi="Times New Roman" w:cs="Times New Roman"/>
                <w:sz w:val="20"/>
                <w:szCs w:val="20"/>
              </w:rPr>
              <w:t>закупку товаров, работ, услуг в целях капитального ремонта муниципального имущества</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2630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243</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p>
        </w:tc>
      </w:tr>
      <w:tr w:rsidR="00144D21" w:rsidRPr="00FE3FB6" w:rsidTr="00571EFA">
        <w:trPr>
          <w:jc w:val="center"/>
        </w:trPr>
        <w:tc>
          <w:tcPr>
            <w:tcW w:w="1897"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lastRenderedPageBreak/>
              <w:t>1</w:t>
            </w:r>
          </w:p>
        </w:tc>
        <w:tc>
          <w:tcPr>
            <w:tcW w:w="457"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2</w:t>
            </w:r>
          </w:p>
        </w:tc>
        <w:tc>
          <w:tcPr>
            <w:tcW w:w="533"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3</w:t>
            </w:r>
          </w:p>
        </w:tc>
        <w:tc>
          <w:tcPr>
            <w:tcW w:w="534"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4</w:t>
            </w:r>
          </w:p>
        </w:tc>
        <w:tc>
          <w:tcPr>
            <w:tcW w:w="440"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5</w:t>
            </w:r>
          </w:p>
        </w:tc>
        <w:tc>
          <w:tcPr>
            <w:tcW w:w="376"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6</w:t>
            </w:r>
          </w:p>
        </w:tc>
        <w:tc>
          <w:tcPr>
            <w:tcW w:w="376"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7</w:t>
            </w:r>
          </w:p>
        </w:tc>
        <w:tc>
          <w:tcPr>
            <w:tcW w:w="387" w:type="pct"/>
          </w:tcPr>
          <w:p w:rsidR="00144D21" w:rsidRPr="00FE3FB6" w:rsidRDefault="00144D21" w:rsidP="00144D21">
            <w:pPr>
              <w:contextualSpacing/>
              <w:jc w:val="center"/>
              <w:rPr>
                <w:rFonts w:ascii="Times New Roman" w:hAnsi="Times New Roman" w:cs="Times New Roman"/>
                <w:sz w:val="20"/>
                <w:szCs w:val="20"/>
              </w:rPr>
            </w:pPr>
            <w:r w:rsidRPr="00FE3FB6">
              <w:rPr>
                <w:rFonts w:ascii="Times New Roman" w:hAnsi="Times New Roman" w:cs="Times New Roman"/>
                <w:sz w:val="20"/>
                <w:szCs w:val="20"/>
              </w:rPr>
              <w:t>8</w:t>
            </w:r>
          </w:p>
        </w:tc>
      </w:tr>
      <w:tr w:rsidR="00AC4953" w:rsidRPr="00FE3FB6" w:rsidTr="00571EFA">
        <w:trPr>
          <w:jc w:val="center"/>
        </w:trPr>
        <w:tc>
          <w:tcPr>
            <w:tcW w:w="1897" w:type="pct"/>
          </w:tcPr>
          <w:p w:rsidR="00AC4953" w:rsidRPr="00A152E7" w:rsidRDefault="00AC4953" w:rsidP="00AC4953">
            <w:pPr>
              <w:rPr>
                <w:rFonts w:ascii="Times New Roman" w:hAnsi="Times New Roman" w:cs="Times New Roman"/>
                <w:sz w:val="20"/>
                <w:szCs w:val="20"/>
              </w:rPr>
            </w:pPr>
            <w:r w:rsidRPr="00A152E7">
              <w:rPr>
                <w:rFonts w:ascii="Times New Roman" w:hAnsi="Times New Roman" w:cs="Times New Roman"/>
                <w:sz w:val="20"/>
                <w:szCs w:val="20"/>
              </w:rPr>
              <w:t>прочую закупку товаров, работ и услуг</w:t>
            </w:r>
          </w:p>
        </w:tc>
        <w:tc>
          <w:tcPr>
            <w:tcW w:w="457"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2640</w:t>
            </w:r>
          </w:p>
        </w:tc>
        <w:tc>
          <w:tcPr>
            <w:tcW w:w="533"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244</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A152E7" w:rsidRDefault="00AC4953" w:rsidP="00AC4953">
            <w:pPr>
              <w:rPr>
                <w:rFonts w:ascii="Times New Roman" w:hAnsi="Times New Roman" w:cs="Times New Roman"/>
                <w:sz w:val="20"/>
                <w:szCs w:val="20"/>
              </w:rPr>
            </w:pPr>
            <w:r w:rsidRPr="00A152E7">
              <w:rPr>
                <w:rFonts w:ascii="Times New Roman" w:hAnsi="Times New Roman" w:cs="Times New Roman"/>
                <w:sz w:val="20"/>
                <w:szCs w:val="20"/>
              </w:rPr>
              <w:t>закупку энергетических ресурсов</w:t>
            </w:r>
          </w:p>
        </w:tc>
        <w:tc>
          <w:tcPr>
            <w:tcW w:w="457"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2650</w:t>
            </w:r>
          </w:p>
        </w:tc>
        <w:tc>
          <w:tcPr>
            <w:tcW w:w="533"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247</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A152E7" w:rsidRDefault="00AC4953" w:rsidP="00AC4953">
            <w:pPr>
              <w:rPr>
                <w:rFonts w:ascii="Times New Roman" w:hAnsi="Times New Roman" w:cs="Times New Roman"/>
                <w:sz w:val="20"/>
                <w:szCs w:val="20"/>
              </w:rPr>
            </w:pPr>
            <w:r w:rsidRPr="00A152E7">
              <w:rPr>
                <w:rFonts w:ascii="Times New Roman" w:hAnsi="Times New Roman" w:cs="Times New Roman"/>
                <w:sz w:val="20"/>
                <w:szCs w:val="20"/>
              </w:rPr>
              <w:t>капитальные вложения в объекты муниципальной собственности, всего</w:t>
            </w:r>
          </w:p>
        </w:tc>
        <w:tc>
          <w:tcPr>
            <w:tcW w:w="457"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2700</w:t>
            </w:r>
          </w:p>
        </w:tc>
        <w:tc>
          <w:tcPr>
            <w:tcW w:w="533"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400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A152E7" w:rsidRDefault="00AC4953" w:rsidP="00AC4953">
            <w:pPr>
              <w:rPr>
                <w:rFonts w:ascii="Times New Roman" w:hAnsi="Times New Roman" w:cs="Times New Roman"/>
                <w:sz w:val="20"/>
                <w:szCs w:val="20"/>
              </w:rPr>
            </w:pPr>
            <w:r w:rsidRPr="00A152E7">
              <w:rPr>
                <w:rFonts w:ascii="Times New Roman" w:hAnsi="Times New Roman" w:cs="Times New Roman"/>
                <w:sz w:val="20"/>
                <w:szCs w:val="20"/>
              </w:rPr>
              <w:t>в том числе: приобретение объектов недвижимого имущества муниципальными учреждениями</w:t>
            </w:r>
          </w:p>
        </w:tc>
        <w:tc>
          <w:tcPr>
            <w:tcW w:w="457"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2710</w:t>
            </w:r>
          </w:p>
        </w:tc>
        <w:tc>
          <w:tcPr>
            <w:tcW w:w="533"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406</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A152E7" w:rsidRDefault="00AC4953" w:rsidP="00AC4953">
            <w:pPr>
              <w:rPr>
                <w:rFonts w:ascii="Times New Roman" w:hAnsi="Times New Roman" w:cs="Times New Roman"/>
                <w:sz w:val="20"/>
                <w:szCs w:val="20"/>
              </w:rPr>
            </w:pPr>
            <w:r w:rsidRPr="00A152E7">
              <w:rPr>
                <w:rFonts w:ascii="Times New Roman" w:hAnsi="Times New Roman" w:cs="Times New Roman"/>
                <w:sz w:val="20"/>
                <w:szCs w:val="20"/>
              </w:rPr>
              <w:t>строительство (реконструкция) объектов недвижимого имущества муниципальными учреждениями</w:t>
            </w:r>
          </w:p>
        </w:tc>
        <w:tc>
          <w:tcPr>
            <w:tcW w:w="457"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2720</w:t>
            </w:r>
          </w:p>
        </w:tc>
        <w:tc>
          <w:tcPr>
            <w:tcW w:w="533"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407</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A152E7" w:rsidRDefault="00AC4953" w:rsidP="00AC4953">
            <w:pPr>
              <w:rPr>
                <w:rFonts w:ascii="Times New Roman" w:hAnsi="Times New Roman" w:cs="Times New Roman"/>
                <w:sz w:val="20"/>
                <w:szCs w:val="20"/>
              </w:rPr>
            </w:pPr>
            <w:r w:rsidRPr="00A152E7">
              <w:rPr>
                <w:rFonts w:ascii="Times New Roman" w:hAnsi="Times New Roman" w:cs="Times New Roman"/>
                <w:sz w:val="20"/>
                <w:szCs w:val="20"/>
              </w:rPr>
              <w:t>специальные расходы</w:t>
            </w:r>
          </w:p>
        </w:tc>
        <w:tc>
          <w:tcPr>
            <w:tcW w:w="457"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2800</w:t>
            </w:r>
          </w:p>
        </w:tc>
        <w:tc>
          <w:tcPr>
            <w:tcW w:w="533" w:type="pct"/>
          </w:tcPr>
          <w:p w:rsidR="00AC4953" w:rsidRPr="00A152E7" w:rsidRDefault="00AC4953" w:rsidP="00AC4953">
            <w:pPr>
              <w:jc w:val="center"/>
              <w:rPr>
                <w:rFonts w:ascii="Times New Roman" w:hAnsi="Times New Roman" w:cs="Times New Roman"/>
                <w:sz w:val="20"/>
                <w:szCs w:val="20"/>
              </w:rPr>
            </w:pPr>
            <w:r w:rsidRPr="00A152E7">
              <w:rPr>
                <w:rFonts w:ascii="Times New Roman" w:hAnsi="Times New Roman" w:cs="Times New Roman"/>
                <w:sz w:val="20"/>
                <w:szCs w:val="20"/>
              </w:rPr>
              <w:t>880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p>
        </w:tc>
      </w:tr>
      <w:tr w:rsidR="00AC4953" w:rsidRPr="00FE3FB6" w:rsidTr="00571EFA">
        <w:trPr>
          <w:jc w:val="center"/>
        </w:trPr>
        <w:tc>
          <w:tcPr>
            <w:tcW w:w="1897" w:type="pct"/>
          </w:tcPr>
          <w:p w:rsidR="00AC4953" w:rsidRPr="00CA7CF8" w:rsidRDefault="00AC4953" w:rsidP="00AC4953">
            <w:pPr>
              <w:rPr>
                <w:rFonts w:ascii="Times New Roman" w:hAnsi="Times New Roman" w:cs="Times New Roman"/>
                <w:sz w:val="20"/>
                <w:szCs w:val="20"/>
                <w:vertAlign w:val="superscript"/>
              </w:rPr>
            </w:pPr>
            <w:r>
              <w:rPr>
                <w:rFonts w:ascii="Times New Roman" w:hAnsi="Times New Roman" w:cs="Times New Roman"/>
                <w:sz w:val="20"/>
                <w:szCs w:val="20"/>
              </w:rPr>
              <w:t>Выплаты, уменьшающие доход, всего</w:t>
            </w:r>
            <w:r w:rsidRPr="00F12911">
              <w:rPr>
                <w:rFonts w:ascii="Times New Roman" w:hAnsi="Times New Roman" w:cs="Times New Roman"/>
                <w:sz w:val="20"/>
                <w:szCs w:val="20"/>
                <w:vertAlign w:val="superscript"/>
              </w:rPr>
              <w:t>8</w:t>
            </w:r>
          </w:p>
        </w:tc>
        <w:tc>
          <w:tcPr>
            <w:tcW w:w="45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3000</w:t>
            </w:r>
          </w:p>
        </w:tc>
        <w:tc>
          <w:tcPr>
            <w:tcW w:w="533"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100</w:t>
            </w:r>
          </w:p>
        </w:tc>
        <w:tc>
          <w:tcPr>
            <w:tcW w:w="534" w:type="pct"/>
          </w:tcPr>
          <w:p w:rsidR="00AC4953" w:rsidRPr="00FE3FB6" w:rsidRDefault="00AC4953" w:rsidP="00AC4953">
            <w:pPr>
              <w:jc w:val="center"/>
              <w:rPr>
                <w:rFonts w:ascii="Times New Roman" w:hAnsi="Times New Roman" w:cs="Times New Roman"/>
                <w:sz w:val="20"/>
                <w:szCs w:val="20"/>
              </w:rPr>
            </w:pPr>
          </w:p>
        </w:tc>
        <w:tc>
          <w:tcPr>
            <w:tcW w:w="440"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76" w:type="pct"/>
          </w:tcPr>
          <w:p w:rsidR="00AC4953" w:rsidRPr="00FE3FB6" w:rsidRDefault="00AC4953" w:rsidP="00AC4953">
            <w:pPr>
              <w:jc w:val="center"/>
              <w:rPr>
                <w:rFonts w:ascii="Times New Roman" w:hAnsi="Times New Roman" w:cs="Times New Roman"/>
                <w:sz w:val="20"/>
                <w:szCs w:val="20"/>
              </w:rPr>
            </w:pPr>
          </w:p>
        </w:tc>
        <w:tc>
          <w:tcPr>
            <w:tcW w:w="387" w:type="pct"/>
          </w:tcPr>
          <w:p w:rsidR="00AC4953" w:rsidRPr="00FE3FB6" w:rsidRDefault="00AC4953" w:rsidP="00AC4953">
            <w:pPr>
              <w:jc w:val="center"/>
              <w:rPr>
                <w:rFonts w:ascii="Times New Roman" w:hAnsi="Times New Roman" w:cs="Times New Roman"/>
                <w:sz w:val="20"/>
                <w:szCs w:val="20"/>
              </w:rPr>
            </w:pPr>
            <w:r>
              <w:rPr>
                <w:rFonts w:ascii="Times New Roman" w:hAnsi="Times New Roman" w:cs="Times New Roman"/>
                <w:sz w:val="20"/>
                <w:szCs w:val="20"/>
              </w:rPr>
              <w:t>х</w:t>
            </w:r>
          </w:p>
        </w:tc>
      </w:tr>
      <w:tr w:rsidR="00AC4953" w:rsidRPr="00FE3FB6" w:rsidTr="00571EFA">
        <w:trPr>
          <w:jc w:val="center"/>
        </w:trPr>
        <w:tc>
          <w:tcPr>
            <w:tcW w:w="1897" w:type="pct"/>
          </w:tcPr>
          <w:p w:rsidR="00AC4953" w:rsidRPr="00AC4953" w:rsidRDefault="00AC4953" w:rsidP="00AC4953">
            <w:pPr>
              <w:rPr>
                <w:rFonts w:ascii="Times New Roman" w:hAnsi="Times New Roman" w:cs="Times New Roman"/>
                <w:sz w:val="20"/>
                <w:szCs w:val="20"/>
              </w:rPr>
            </w:pPr>
            <w:r w:rsidRPr="00AC4953">
              <w:rPr>
                <w:rFonts w:ascii="Times New Roman" w:hAnsi="Times New Roman" w:cs="Times New Roman"/>
                <w:sz w:val="20"/>
                <w:szCs w:val="20"/>
              </w:rPr>
              <w:t>в том числе:</w:t>
            </w:r>
          </w:p>
          <w:p w:rsidR="00AC4953" w:rsidRPr="000F55A1" w:rsidRDefault="00AC4953" w:rsidP="004F34A1">
            <w:pPr>
              <w:rPr>
                <w:rFonts w:ascii="Times New Roman" w:hAnsi="Times New Roman" w:cs="Times New Roman"/>
                <w:sz w:val="20"/>
                <w:szCs w:val="20"/>
                <w:vertAlign w:val="superscript"/>
              </w:rPr>
            </w:pPr>
            <w:r w:rsidRPr="00AC4953">
              <w:rPr>
                <w:rFonts w:ascii="Times New Roman" w:hAnsi="Times New Roman" w:cs="Times New Roman"/>
                <w:sz w:val="20"/>
                <w:szCs w:val="20"/>
              </w:rPr>
              <w:t>налог на прибыль</w:t>
            </w:r>
            <w:r w:rsidR="000F55A1">
              <w:rPr>
                <w:rFonts w:ascii="Times New Roman" w:hAnsi="Times New Roman" w:cs="Times New Roman"/>
                <w:sz w:val="20"/>
                <w:szCs w:val="20"/>
                <w:vertAlign w:val="superscript"/>
              </w:rPr>
              <w:t>8</w:t>
            </w:r>
          </w:p>
        </w:tc>
        <w:tc>
          <w:tcPr>
            <w:tcW w:w="457" w:type="pct"/>
          </w:tcPr>
          <w:p w:rsidR="00AC4953" w:rsidRPr="00186897" w:rsidRDefault="00AC4953" w:rsidP="00623093">
            <w:pPr>
              <w:jc w:val="center"/>
              <w:rPr>
                <w:rFonts w:ascii="Times New Roman" w:hAnsi="Times New Roman" w:cs="Times New Roman"/>
                <w:sz w:val="20"/>
                <w:szCs w:val="20"/>
              </w:rPr>
            </w:pPr>
            <w:r>
              <w:rPr>
                <w:rFonts w:ascii="Times New Roman" w:hAnsi="Times New Roman" w:cs="Times New Roman"/>
                <w:sz w:val="20"/>
                <w:szCs w:val="20"/>
              </w:rPr>
              <w:t>3010</w:t>
            </w:r>
          </w:p>
        </w:tc>
        <w:tc>
          <w:tcPr>
            <w:tcW w:w="533" w:type="pct"/>
          </w:tcPr>
          <w:p w:rsidR="00AC4953" w:rsidRPr="00186897" w:rsidRDefault="00AC4953" w:rsidP="00623093">
            <w:pPr>
              <w:jc w:val="center"/>
              <w:rPr>
                <w:rFonts w:ascii="Times New Roman" w:hAnsi="Times New Roman" w:cs="Times New Roman"/>
                <w:sz w:val="20"/>
                <w:szCs w:val="20"/>
              </w:rPr>
            </w:pPr>
            <w:r>
              <w:rPr>
                <w:rFonts w:ascii="Times New Roman" w:hAnsi="Times New Roman" w:cs="Times New Roman"/>
                <w:sz w:val="20"/>
                <w:szCs w:val="20"/>
              </w:rPr>
              <w:t>180</w:t>
            </w:r>
          </w:p>
        </w:tc>
        <w:tc>
          <w:tcPr>
            <w:tcW w:w="534" w:type="pct"/>
          </w:tcPr>
          <w:p w:rsidR="00AC4953" w:rsidRPr="00FE3FB6" w:rsidRDefault="00AC4953" w:rsidP="00623093">
            <w:pPr>
              <w:jc w:val="center"/>
              <w:rPr>
                <w:rFonts w:ascii="Times New Roman" w:hAnsi="Times New Roman" w:cs="Times New Roman"/>
                <w:sz w:val="20"/>
                <w:szCs w:val="20"/>
              </w:rPr>
            </w:pPr>
          </w:p>
        </w:tc>
        <w:tc>
          <w:tcPr>
            <w:tcW w:w="440" w:type="pct"/>
          </w:tcPr>
          <w:p w:rsidR="00AC4953" w:rsidRPr="00FE3FB6" w:rsidRDefault="00AC4953" w:rsidP="00623093">
            <w:pPr>
              <w:jc w:val="center"/>
              <w:rPr>
                <w:rFonts w:ascii="Times New Roman" w:hAnsi="Times New Roman" w:cs="Times New Roman"/>
                <w:sz w:val="20"/>
                <w:szCs w:val="20"/>
              </w:rPr>
            </w:pPr>
          </w:p>
        </w:tc>
        <w:tc>
          <w:tcPr>
            <w:tcW w:w="376" w:type="pct"/>
          </w:tcPr>
          <w:p w:rsidR="00AC4953" w:rsidRPr="00FE3FB6" w:rsidRDefault="00AC4953" w:rsidP="00623093">
            <w:pPr>
              <w:jc w:val="center"/>
              <w:rPr>
                <w:rFonts w:ascii="Times New Roman" w:hAnsi="Times New Roman" w:cs="Times New Roman"/>
                <w:sz w:val="20"/>
                <w:szCs w:val="20"/>
              </w:rPr>
            </w:pPr>
          </w:p>
        </w:tc>
        <w:tc>
          <w:tcPr>
            <w:tcW w:w="376" w:type="pct"/>
          </w:tcPr>
          <w:p w:rsidR="00AC4953" w:rsidRPr="00FE3FB6" w:rsidRDefault="00AC4953" w:rsidP="00623093">
            <w:pPr>
              <w:jc w:val="center"/>
              <w:rPr>
                <w:rFonts w:ascii="Times New Roman" w:hAnsi="Times New Roman" w:cs="Times New Roman"/>
                <w:sz w:val="20"/>
                <w:szCs w:val="20"/>
              </w:rPr>
            </w:pPr>
          </w:p>
        </w:tc>
        <w:tc>
          <w:tcPr>
            <w:tcW w:w="387" w:type="pct"/>
          </w:tcPr>
          <w:p w:rsidR="00AC4953" w:rsidRPr="00FE3FB6" w:rsidRDefault="00AC4953" w:rsidP="00623093">
            <w:pPr>
              <w:jc w:val="center"/>
              <w:rPr>
                <w:rFonts w:ascii="Times New Roman" w:hAnsi="Times New Roman" w:cs="Times New Roman"/>
                <w:sz w:val="20"/>
                <w:szCs w:val="20"/>
              </w:rPr>
            </w:pPr>
            <w:r>
              <w:rPr>
                <w:rFonts w:ascii="Times New Roman" w:hAnsi="Times New Roman" w:cs="Times New Roman"/>
                <w:sz w:val="20"/>
                <w:szCs w:val="20"/>
              </w:rPr>
              <w:t>х</w:t>
            </w:r>
          </w:p>
        </w:tc>
      </w:tr>
      <w:tr w:rsidR="002276C6" w:rsidRPr="00FE3FB6" w:rsidTr="00571EFA">
        <w:trPr>
          <w:jc w:val="center"/>
        </w:trPr>
        <w:tc>
          <w:tcPr>
            <w:tcW w:w="1897" w:type="pct"/>
          </w:tcPr>
          <w:p w:rsidR="002276C6" w:rsidRPr="00FE3FB6" w:rsidRDefault="002276C6" w:rsidP="002276C6">
            <w:pPr>
              <w:contextualSpacing/>
              <w:rPr>
                <w:rFonts w:ascii="Times New Roman" w:hAnsi="Times New Roman" w:cs="Times New Roman"/>
                <w:sz w:val="20"/>
                <w:szCs w:val="20"/>
              </w:rPr>
            </w:pPr>
            <w:r>
              <w:rPr>
                <w:rFonts w:ascii="Times New Roman" w:hAnsi="Times New Roman" w:cs="Times New Roman"/>
                <w:sz w:val="20"/>
                <w:szCs w:val="20"/>
              </w:rPr>
              <w:t>налог на добавленную стоимость</w:t>
            </w:r>
            <w:r w:rsidRPr="00F12911">
              <w:rPr>
                <w:rFonts w:ascii="Times New Roman" w:hAnsi="Times New Roman" w:cs="Times New Roman"/>
                <w:sz w:val="20"/>
                <w:szCs w:val="20"/>
                <w:vertAlign w:val="superscript"/>
              </w:rPr>
              <w:t>8</w:t>
            </w:r>
          </w:p>
        </w:tc>
        <w:tc>
          <w:tcPr>
            <w:tcW w:w="457"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3020</w:t>
            </w:r>
          </w:p>
        </w:tc>
        <w:tc>
          <w:tcPr>
            <w:tcW w:w="533"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180</w:t>
            </w:r>
          </w:p>
        </w:tc>
        <w:tc>
          <w:tcPr>
            <w:tcW w:w="534" w:type="pct"/>
          </w:tcPr>
          <w:p w:rsidR="002276C6" w:rsidRPr="00FE3FB6" w:rsidRDefault="002276C6" w:rsidP="002276C6">
            <w:pPr>
              <w:contextualSpacing/>
              <w:jc w:val="center"/>
              <w:rPr>
                <w:rFonts w:ascii="Times New Roman" w:hAnsi="Times New Roman" w:cs="Times New Roman"/>
                <w:sz w:val="20"/>
                <w:szCs w:val="20"/>
              </w:rPr>
            </w:pPr>
          </w:p>
        </w:tc>
        <w:tc>
          <w:tcPr>
            <w:tcW w:w="440" w:type="pct"/>
          </w:tcPr>
          <w:p w:rsidR="002276C6" w:rsidRPr="00FE3FB6" w:rsidRDefault="002276C6" w:rsidP="002276C6">
            <w:pPr>
              <w:contextualSpacing/>
              <w:jc w:val="center"/>
              <w:rPr>
                <w:rFonts w:ascii="Times New Roman" w:hAnsi="Times New Roman" w:cs="Times New Roman"/>
                <w:sz w:val="20"/>
                <w:szCs w:val="20"/>
              </w:rPr>
            </w:pPr>
          </w:p>
        </w:tc>
        <w:tc>
          <w:tcPr>
            <w:tcW w:w="376" w:type="pct"/>
          </w:tcPr>
          <w:p w:rsidR="002276C6" w:rsidRPr="00FE3FB6" w:rsidRDefault="002276C6" w:rsidP="002276C6">
            <w:pPr>
              <w:contextualSpacing/>
              <w:jc w:val="center"/>
              <w:rPr>
                <w:rFonts w:ascii="Times New Roman" w:hAnsi="Times New Roman" w:cs="Times New Roman"/>
                <w:sz w:val="20"/>
                <w:szCs w:val="20"/>
              </w:rPr>
            </w:pPr>
          </w:p>
        </w:tc>
        <w:tc>
          <w:tcPr>
            <w:tcW w:w="376" w:type="pct"/>
          </w:tcPr>
          <w:p w:rsidR="002276C6" w:rsidRPr="00FE3FB6" w:rsidRDefault="002276C6" w:rsidP="002276C6">
            <w:pPr>
              <w:contextualSpacing/>
              <w:jc w:val="center"/>
              <w:rPr>
                <w:rFonts w:ascii="Times New Roman" w:hAnsi="Times New Roman" w:cs="Times New Roman"/>
                <w:sz w:val="20"/>
                <w:szCs w:val="20"/>
              </w:rPr>
            </w:pPr>
          </w:p>
        </w:tc>
        <w:tc>
          <w:tcPr>
            <w:tcW w:w="387"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х</w:t>
            </w:r>
          </w:p>
        </w:tc>
      </w:tr>
      <w:tr w:rsidR="002276C6" w:rsidRPr="00FE3FB6" w:rsidTr="00571EFA">
        <w:trPr>
          <w:jc w:val="center"/>
        </w:trPr>
        <w:tc>
          <w:tcPr>
            <w:tcW w:w="1897" w:type="pct"/>
          </w:tcPr>
          <w:p w:rsidR="002276C6" w:rsidRPr="00FE3FB6" w:rsidRDefault="002276C6" w:rsidP="002276C6">
            <w:pPr>
              <w:contextualSpacing/>
              <w:rPr>
                <w:rFonts w:ascii="Times New Roman" w:hAnsi="Times New Roman" w:cs="Times New Roman"/>
                <w:sz w:val="20"/>
                <w:szCs w:val="20"/>
              </w:rPr>
            </w:pPr>
            <w:r>
              <w:rPr>
                <w:rFonts w:ascii="Times New Roman" w:hAnsi="Times New Roman" w:cs="Times New Roman"/>
                <w:sz w:val="20"/>
                <w:szCs w:val="20"/>
              </w:rPr>
              <w:t>прочие налоги, уменьшающие доход</w:t>
            </w:r>
            <w:r w:rsidRPr="00F12911">
              <w:rPr>
                <w:rFonts w:ascii="Times New Roman" w:hAnsi="Times New Roman" w:cs="Times New Roman"/>
                <w:sz w:val="20"/>
                <w:szCs w:val="20"/>
                <w:vertAlign w:val="superscript"/>
              </w:rPr>
              <w:t>8</w:t>
            </w:r>
          </w:p>
        </w:tc>
        <w:tc>
          <w:tcPr>
            <w:tcW w:w="457"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3030</w:t>
            </w:r>
          </w:p>
        </w:tc>
        <w:tc>
          <w:tcPr>
            <w:tcW w:w="533"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180</w:t>
            </w:r>
          </w:p>
        </w:tc>
        <w:tc>
          <w:tcPr>
            <w:tcW w:w="534" w:type="pct"/>
          </w:tcPr>
          <w:p w:rsidR="002276C6" w:rsidRPr="00FE3FB6" w:rsidRDefault="002276C6" w:rsidP="002276C6">
            <w:pPr>
              <w:contextualSpacing/>
              <w:jc w:val="center"/>
              <w:rPr>
                <w:rFonts w:ascii="Times New Roman" w:hAnsi="Times New Roman" w:cs="Times New Roman"/>
                <w:sz w:val="20"/>
                <w:szCs w:val="20"/>
              </w:rPr>
            </w:pPr>
          </w:p>
        </w:tc>
        <w:tc>
          <w:tcPr>
            <w:tcW w:w="440" w:type="pct"/>
          </w:tcPr>
          <w:p w:rsidR="002276C6" w:rsidRPr="00FE3FB6" w:rsidRDefault="002276C6" w:rsidP="002276C6">
            <w:pPr>
              <w:contextualSpacing/>
              <w:jc w:val="center"/>
              <w:rPr>
                <w:rFonts w:ascii="Times New Roman" w:hAnsi="Times New Roman" w:cs="Times New Roman"/>
                <w:sz w:val="20"/>
                <w:szCs w:val="20"/>
              </w:rPr>
            </w:pPr>
          </w:p>
        </w:tc>
        <w:tc>
          <w:tcPr>
            <w:tcW w:w="376" w:type="pct"/>
          </w:tcPr>
          <w:p w:rsidR="002276C6" w:rsidRPr="00FE3FB6" w:rsidRDefault="002276C6" w:rsidP="002276C6">
            <w:pPr>
              <w:contextualSpacing/>
              <w:jc w:val="center"/>
              <w:rPr>
                <w:rFonts w:ascii="Times New Roman" w:hAnsi="Times New Roman" w:cs="Times New Roman"/>
                <w:sz w:val="20"/>
                <w:szCs w:val="20"/>
              </w:rPr>
            </w:pPr>
          </w:p>
        </w:tc>
        <w:tc>
          <w:tcPr>
            <w:tcW w:w="376" w:type="pct"/>
          </w:tcPr>
          <w:p w:rsidR="002276C6" w:rsidRPr="00FE3FB6" w:rsidRDefault="002276C6" w:rsidP="002276C6">
            <w:pPr>
              <w:contextualSpacing/>
              <w:jc w:val="center"/>
              <w:rPr>
                <w:rFonts w:ascii="Times New Roman" w:hAnsi="Times New Roman" w:cs="Times New Roman"/>
                <w:sz w:val="20"/>
                <w:szCs w:val="20"/>
              </w:rPr>
            </w:pPr>
          </w:p>
        </w:tc>
        <w:tc>
          <w:tcPr>
            <w:tcW w:w="387"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х</w:t>
            </w:r>
          </w:p>
        </w:tc>
      </w:tr>
      <w:tr w:rsidR="002276C6" w:rsidRPr="00FE3FB6" w:rsidTr="00571EFA">
        <w:trPr>
          <w:jc w:val="center"/>
        </w:trPr>
        <w:tc>
          <w:tcPr>
            <w:tcW w:w="1897" w:type="pct"/>
          </w:tcPr>
          <w:p w:rsidR="002276C6" w:rsidRPr="00870363" w:rsidRDefault="002276C6" w:rsidP="002276C6">
            <w:pPr>
              <w:contextualSpacing/>
              <w:rPr>
                <w:rFonts w:ascii="Times New Roman" w:hAnsi="Times New Roman" w:cs="Times New Roman"/>
                <w:sz w:val="20"/>
                <w:szCs w:val="20"/>
              </w:rPr>
            </w:pPr>
            <w:r>
              <w:rPr>
                <w:rFonts w:ascii="Times New Roman" w:hAnsi="Times New Roman" w:cs="Times New Roman"/>
                <w:sz w:val="20"/>
                <w:szCs w:val="20"/>
              </w:rPr>
              <w:t>Прочие выплаты, всего</w:t>
            </w:r>
            <w:r>
              <w:rPr>
                <w:rFonts w:ascii="Times New Roman" w:hAnsi="Times New Roman" w:cs="Times New Roman"/>
                <w:sz w:val="20"/>
                <w:szCs w:val="20"/>
                <w:vertAlign w:val="superscript"/>
              </w:rPr>
              <w:t>9</w:t>
            </w:r>
          </w:p>
        </w:tc>
        <w:tc>
          <w:tcPr>
            <w:tcW w:w="457"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4000</w:t>
            </w:r>
          </w:p>
        </w:tc>
        <w:tc>
          <w:tcPr>
            <w:tcW w:w="533"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34" w:type="pct"/>
          </w:tcPr>
          <w:p w:rsidR="002276C6" w:rsidRPr="00FE3FB6" w:rsidRDefault="002276C6" w:rsidP="002276C6">
            <w:pPr>
              <w:contextualSpacing/>
              <w:jc w:val="center"/>
              <w:rPr>
                <w:rFonts w:ascii="Times New Roman" w:hAnsi="Times New Roman" w:cs="Times New Roman"/>
                <w:sz w:val="20"/>
                <w:szCs w:val="20"/>
              </w:rPr>
            </w:pPr>
          </w:p>
        </w:tc>
        <w:tc>
          <w:tcPr>
            <w:tcW w:w="440" w:type="pct"/>
          </w:tcPr>
          <w:p w:rsidR="002276C6" w:rsidRPr="00FE3FB6" w:rsidRDefault="002276C6" w:rsidP="002276C6">
            <w:pPr>
              <w:contextualSpacing/>
              <w:jc w:val="center"/>
              <w:rPr>
                <w:rFonts w:ascii="Times New Roman" w:hAnsi="Times New Roman" w:cs="Times New Roman"/>
                <w:sz w:val="20"/>
                <w:szCs w:val="20"/>
              </w:rPr>
            </w:pPr>
          </w:p>
        </w:tc>
        <w:tc>
          <w:tcPr>
            <w:tcW w:w="376" w:type="pct"/>
          </w:tcPr>
          <w:p w:rsidR="002276C6" w:rsidRPr="00FE3FB6" w:rsidRDefault="002276C6" w:rsidP="002276C6">
            <w:pPr>
              <w:contextualSpacing/>
              <w:jc w:val="center"/>
              <w:rPr>
                <w:rFonts w:ascii="Times New Roman" w:hAnsi="Times New Roman" w:cs="Times New Roman"/>
                <w:sz w:val="20"/>
                <w:szCs w:val="20"/>
              </w:rPr>
            </w:pPr>
          </w:p>
        </w:tc>
        <w:tc>
          <w:tcPr>
            <w:tcW w:w="376" w:type="pct"/>
          </w:tcPr>
          <w:p w:rsidR="002276C6" w:rsidRPr="00FE3FB6" w:rsidRDefault="002276C6" w:rsidP="002276C6">
            <w:pPr>
              <w:contextualSpacing/>
              <w:jc w:val="center"/>
              <w:rPr>
                <w:rFonts w:ascii="Times New Roman" w:hAnsi="Times New Roman" w:cs="Times New Roman"/>
                <w:sz w:val="20"/>
                <w:szCs w:val="20"/>
              </w:rPr>
            </w:pPr>
          </w:p>
        </w:tc>
        <w:tc>
          <w:tcPr>
            <w:tcW w:w="387"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х</w:t>
            </w:r>
          </w:p>
        </w:tc>
      </w:tr>
      <w:tr w:rsidR="002276C6" w:rsidRPr="00FE3FB6" w:rsidTr="00571EFA">
        <w:trPr>
          <w:jc w:val="center"/>
        </w:trPr>
        <w:tc>
          <w:tcPr>
            <w:tcW w:w="1897" w:type="pct"/>
          </w:tcPr>
          <w:p w:rsidR="002276C6" w:rsidRPr="00CA7CF8" w:rsidRDefault="002276C6" w:rsidP="002276C6">
            <w:pPr>
              <w:contextualSpacing/>
              <w:rPr>
                <w:rFonts w:ascii="Times New Roman" w:hAnsi="Times New Roman" w:cs="Times New Roman"/>
                <w:sz w:val="20"/>
                <w:szCs w:val="20"/>
              </w:rPr>
            </w:pPr>
            <w:r w:rsidRPr="00CA7CF8">
              <w:rPr>
                <w:rFonts w:ascii="Times New Roman" w:hAnsi="Times New Roman" w:cs="Times New Roman"/>
                <w:sz w:val="20"/>
                <w:szCs w:val="20"/>
              </w:rPr>
              <w:t>из них:</w:t>
            </w:r>
          </w:p>
          <w:p w:rsidR="002276C6" w:rsidRDefault="002276C6" w:rsidP="002276C6">
            <w:pPr>
              <w:contextualSpacing/>
              <w:rPr>
                <w:rFonts w:ascii="Times New Roman" w:hAnsi="Times New Roman" w:cs="Times New Roman"/>
                <w:sz w:val="20"/>
                <w:szCs w:val="20"/>
              </w:rPr>
            </w:pPr>
            <w:r w:rsidRPr="00CA7CF8">
              <w:rPr>
                <w:rFonts w:ascii="Times New Roman" w:hAnsi="Times New Roman" w:cs="Times New Roman"/>
                <w:sz w:val="20"/>
                <w:szCs w:val="20"/>
              </w:rPr>
              <w:t>возврат в бюджет средств субсидии</w:t>
            </w:r>
          </w:p>
        </w:tc>
        <w:tc>
          <w:tcPr>
            <w:tcW w:w="457"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4010</w:t>
            </w:r>
          </w:p>
        </w:tc>
        <w:tc>
          <w:tcPr>
            <w:tcW w:w="533"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610</w:t>
            </w:r>
          </w:p>
        </w:tc>
        <w:tc>
          <w:tcPr>
            <w:tcW w:w="534" w:type="pct"/>
          </w:tcPr>
          <w:p w:rsidR="002276C6" w:rsidRPr="00FE3FB6" w:rsidRDefault="002276C6" w:rsidP="002276C6">
            <w:pPr>
              <w:contextualSpacing/>
              <w:jc w:val="center"/>
              <w:rPr>
                <w:rFonts w:ascii="Times New Roman" w:hAnsi="Times New Roman" w:cs="Times New Roman"/>
                <w:sz w:val="20"/>
                <w:szCs w:val="20"/>
              </w:rPr>
            </w:pPr>
          </w:p>
        </w:tc>
        <w:tc>
          <w:tcPr>
            <w:tcW w:w="440" w:type="pct"/>
          </w:tcPr>
          <w:p w:rsidR="002276C6" w:rsidRPr="00FE3FB6" w:rsidRDefault="002276C6" w:rsidP="002276C6">
            <w:pPr>
              <w:contextualSpacing/>
              <w:jc w:val="center"/>
              <w:rPr>
                <w:rFonts w:ascii="Times New Roman" w:hAnsi="Times New Roman" w:cs="Times New Roman"/>
                <w:sz w:val="20"/>
                <w:szCs w:val="20"/>
              </w:rPr>
            </w:pPr>
          </w:p>
        </w:tc>
        <w:tc>
          <w:tcPr>
            <w:tcW w:w="376" w:type="pct"/>
          </w:tcPr>
          <w:p w:rsidR="002276C6" w:rsidRPr="00FE3FB6" w:rsidRDefault="002276C6" w:rsidP="002276C6">
            <w:pPr>
              <w:contextualSpacing/>
              <w:jc w:val="center"/>
              <w:rPr>
                <w:rFonts w:ascii="Times New Roman" w:hAnsi="Times New Roman" w:cs="Times New Roman"/>
                <w:sz w:val="20"/>
                <w:szCs w:val="20"/>
              </w:rPr>
            </w:pPr>
          </w:p>
        </w:tc>
        <w:tc>
          <w:tcPr>
            <w:tcW w:w="376" w:type="pct"/>
          </w:tcPr>
          <w:p w:rsidR="002276C6" w:rsidRPr="00FE3FB6" w:rsidRDefault="002276C6" w:rsidP="002276C6">
            <w:pPr>
              <w:contextualSpacing/>
              <w:jc w:val="center"/>
              <w:rPr>
                <w:rFonts w:ascii="Times New Roman" w:hAnsi="Times New Roman" w:cs="Times New Roman"/>
                <w:sz w:val="20"/>
                <w:szCs w:val="20"/>
              </w:rPr>
            </w:pPr>
          </w:p>
        </w:tc>
        <w:tc>
          <w:tcPr>
            <w:tcW w:w="387"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х</w:t>
            </w:r>
          </w:p>
        </w:tc>
      </w:tr>
      <w:tr w:rsidR="002276C6" w:rsidRPr="00FE3FB6" w:rsidTr="00571EFA">
        <w:trPr>
          <w:jc w:val="center"/>
        </w:trPr>
        <w:tc>
          <w:tcPr>
            <w:tcW w:w="1897" w:type="pct"/>
          </w:tcPr>
          <w:p w:rsidR="002276C6" w:rsidRPr="00FE3FB6" w:rsidRDefault="002276C6" w:rsidP="002276C6">
            <w:pPr>
              <w:contextualSpacing/>
              <w:rPr>
                <w:rFonts w:ascii="Times New Roman" w:hAnsi="Times New Roman" w:cs="Times New Roman"/>
                <w:sz w:val="20"/>
                <w:szCs w:val="20"/>
              </w:rPr>
            </w:pPr>
            <w:r>
              <w:rPr>
                <w:rFonts w:ascii="Times New Roman" w:hAnsi="Times New Roman" w:cs="Times New Roman"/>
                <w:sz w:val="20"/>
                <w:szCs w:val="20"/>
              </w:rPr>
              <w:t>уменьшение остатков денежных средств за счет возврата обеспечения заявок на участие в закупке,</w:t>
            </w:r>
            <w:r w:rsidRPr="00A37124">
              <w:rPr>
                <w:rFonts w:ascii="Times New Roman" w:hAnsi="Times New Roman" w:cs="Times New Roman"/>
                <w:sz w:val="20"/>
                <w:szCs w:val="20"/>
              </w:rPr>
              <w:t xml:space="preserve"> а также </w:t>
            </w:r>
            <w:r>
              <w:rPr>
                <w:rFonts w:ascii="Times New Roman" w:hAnsi="Times New Roman" w:cs="Times New Roman"/>
                <w:sz w:val="20"/>
                <w:szCs w:val="20"/>
              </w:rPr>
              <w:t xml:space="preserve">возврата </w:t>
            </w:r>
            <w:r w:rsidRPr="00A37124">
              <w:rPr>
                <w:rFonts w:ascii="Times New Roman" w:hAnsi="Times New Roman" w:cs="Times New Roman"/>
                <w:sz w:val="20"/>
                <w:szCs w:val="20"/>
              </w:rPr>
              <w:t>обеспечения исполнения контрактов (договоров)</w:t>
            </w:r>
          </w:p>
        </w:tc>
        <w:tc>
          <w:tcPr>
            <w:tcW w:w="457"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4020</w:t>
            </w:r>
          </w:p>
        </w:tc>
        <w:tc>
          <w:tcPr>
            <w:tcW w:w="533"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610</w:t>
            </w:r>
          </w:p>
        </w:tc>
        <w:tc>
          <w:tcPr>
            <w:tcW w:w="534" w:type="pct"/>
          </w:tcPr>
          <w:p w:rsidR="002276C6" w:rsidRPr="00FE3FB6" w:rsidRDefault="002276C6" w:rsidP="002276C6">
            <w:pPr>
              <w:contextualSpacing/>
              <w:jc w:val="center"/>
              <w:rPr>
                <w:rFonts w:ascii="Times New Roman" w:hAnsi="Times New Roman" w:cs="Times New Roman"/>
                <w:sz w:val="20"/>
                <w:szCs w:val="20"/>
              </w:rPr>
            </w:pPr>
          </w:p>
        </w:tc>
        <w:tc>
          <w:tcPr>
            <w:tcW w:w="440" w:type="pct"/>
          </w:tcPr>
          <w:p w:rsidR="002276C6" w:rsidRPr="00FE3FB6" w:rsidRDefault="002276C6" w:rsidP="002276C6">
            <w:pPr>
              <w:contextualSpacing/>
              <w:jc w:val="center"/>
              <w:rPr>
                <w:rFonts w:ascii="Times New Roman" w:hAnsi="Times New Roman" w:cs="Times New Roman"/>
                <w:sz w:val="20"/>
                <w:szCs w:val="20"/>
              </w:rPr>
            </w:pPr>
          </w:p>
        </w:tc>
        <w:tc>
          <w:tcPr>
            <w:tcW w:w="376" w:type="pct"/>
          </w:tcPr>
          <w:p w:rsidR="002276C6" w:rsidRPr="00FE3FB6" w:rsidRDefault="002276C6" w:rsidP="002276C6">
            <w:pPr>
              <w:contextualSpacing/>
              <w:jc w:val="center"/>
              <w:rPr>
                <w:rFonts w:ascii="Times New Roman" w:hAnsi="Times New Roman" w:cs="Times New Roman"/>
                <w:sz w:val="20"/>
                <w:szCs w:val="20"/>
              </w:rPr>
            </w:pPr>
          </w:p>
        </w:tc>
        <w:tc>
          <w:tcPr>
            <w:tcW w:w="376" w:type="pct"/>
          </w:tcPr>
          <w:p w:rsidR="002276C6" w:rsidRPr="00FE3FB6" w:rsidRDefault="002276C6" w:rsidP="002276C6">
            <w:pPr>
              <w:contextualSpacing/>
              <w:jc w:val="center"/>
              <w:rPr>
                <w:rFonts w:ascii="Times New Roman" w:hAnsi="Times New Roman" w:cs="Times New Roman"/>
                <w:sz w:val="20"/>
                <w:szCs w:val="20"/>
              </w:rPr>
            </w:pPr>
          </w:p>
        </w:tc>
        <w:tc>
          <w:tcPr>
            <w:tcW w:w="387" w:type="pct"/>
          </w:tcPr>
          <w:p w:rsidR="002276C6" w:rsidRDefault="002276C6" w:rsidP="002276C6">
            <w:pPr>
              <w:contextualSpacing/>
              <w:jc w:val="center"/>
              <w:rPr>
                <w:rFonts w:ascii="Times New Roman" w:hAnsi="Times New Roman" w:cs="Times New Roman"/>
                <w:sz w:val="20"/>
                <w:szCs w:val="20"/>
              </w:rPr>
            </w:pPr>
            <w:r>
              <w:rPr>
                <w:rFonts w:ascii="Times New Roman" w:hAnsi="Times New Roman" w:cs="Times New Roman"/>
                <w:sz w:val="20"/>
                <w:szCs w:val="20"/>
              </w:rPr>
              <w:t>х</w:t>
            </w:r>
          </w:p>
        </w:tc>
      </w:tr>
    </w:tbl>
    <w:p w:rsidR="00847D61" w:rsidRDefault="00847D61" w:rsidP="00912DC0">
      <w:pPr>
        <w:rPr>
          <w:rFonts w:ascii="Times New Roman" w:hAnsi="Times New Roman" w:cs="Times New Roman"/>
          <w:sz w:val="24"/>
          <w:szCs w:val="24"/>
        </w:rPr>
      </w:pPr>
    </w:p>
    <w:p w:rsidR="00421199" w:rsidRDefault="00421199" w:rsidP="00847D61">
      <w:pPr>
        <w:spacing w:line="0" w:lineRule="atLeast"/>
        <w:ind w:left="284" w:hanging="142"/>
        <w:contextualSpacing/>
        <w:jc w:val="center"/>
        <w:rPr>
          <w:rFonts w:ascii="Times New Roman" w:hAnsi="Times New Roman" w:cs="Times New Roman"/>
          <w:sz w:val="28"/>
          <w:szCs w:val="28"/>
        </w:rPr>
      </w:pPr>
    </w:p>
    <w:p w:rsidR="00B442DF" w:rsidRPr="0074338D" w:rsidRDefault="00847D61" w:rsidP="00847D61">
      <w:pPr>
        <w:spacing w:line="0" w:lineRule="atLeast"/>
        <w:ind w:left="284" w:hanging="142"/>
        <w:contextualSpacing/>
        <w:jc w:val="center"/>
        <w:rPr>
          <w:rFonts w:ascii="Times New Roman" w:hAnsi="Times New Roman" w:cs="Times New Roman"/>
          <w:sz w:val="28"/>
          <w:szCs w:val="28"/>
        </w:rPr>
      </w:pPr>
      <w:r>
        <w:rPr>
          <w:rFonts w:ascii="Times New Roman" w:hAnsi="Times New Roman" w:cs="Times New Roman"/>
          <w:sz w:val="28"/>
          <w:szCs w:val="28"/>
        </w:rPr>
        <w:t xml:space="preserve">Раздел </w:t>
      </w:r>
      <w:r w:rsidRPr="00847D61">
        <w:rPr>
          <w:rFonts w:ascii="Times New Roman" w:hAnsi="Times New Roman" w:cs="Times New Roman"/>
          <w:sz w:val="28"/>
          <w:szCs w:val="28"/>
        </w:rPr>
        <w:t>II</w:t>
      </w:r>
      <w:r w:rsidR="00B442DF" w:rsidRPr="0074338D">
        <w:rPr>
          <w:rFonts w:ascii="Times New Roman" w:hAnsi="Times New Roman" w:cs="Times New Roman"/>
          <w:sz w:val="28"/>
          <w:szCs w:val="28"/>
        </w:rPr>
        <w:t>. Сведения по выплатам на закупки товаров, работ, услуг</w:t>
      </w:r>
      <w:r w:rsidR="0050400B" w:rsidRPr="0050400B">
        <w:rPr>
          <w:rFonts w:ascii="Times New Roman" w:hAnsi="Times New Roman" w:cs="Times New Roman"/>
          <w:sz w:val="28"/>
          <w:szCs w:val="28"/>
          <w:vertAlign w:val="superscript"/>
        </w:rPr>
        <w:t>10</w:t>
      </w:r>
    </w:p>
    <w:p w:rsidR="004D7D3E" w:rsidRPr="00150C92" w:rsidRDefault="004D7D3E" w:rsidP="00AF646F">
      <w:pPr>
        <w:spacing w:line="0" w:lineRule="atLeast"/>
        <w:contextualSpacing/>
        <w:rPr>
          <w:rFonts w:ascii="Times New Roman" w:hAnsi="Times New Roman" w:cs="Times New Roman"/>
          <w:b/>
          <w:sz w:val="24"/>
          <w:szCs w:val="24"/>
        </w:rPr>
      </w:pPr>
    </w:p>
    <w:tbl>
      <w:tblPr>
        <w:tblStyle w:val="a3"/>
        <w:tblW w:w="5000" w:type="pct"/>
        <w:jc w:val="center"/>
        <w:tblLook w:val="04A0" w:firstRow="1" w:lastRow="0" w:firstColumn="1" w:lastColumn="0" w:noHBand="0" w:noVBand="1"/>
      </w:tblPr>
      <w:tblGrid>
        <w:gridCol w:w="816"/>
        <w:gridCol w:w="4495"/>
        <w:gridCol w:w="866"/>
        <w:gridCol w:w="893"/>
        <w:gridCol w:w="1592"/>
        <w:gridCol w:w="1298"/>
        <w:gridCol w:w="1281"/>
        <w:gridCol w:w="1096"/>
        <w:gridCol w:w="1096"/>
        <w:gridCol w:w="1127"/>
      </w:tblGrid>
      <w:tr w:rsidR="00510B59" w:rsidTr="00421199">
        <w:trPr>
          <w:trHeight w:val="447"/>
          <w:jc w:val="center"/>
        </w:trPr>
        <w:tc>
          <w:tcPr>
            <w:tcW w:w="280" w:type="pct"/>
            <w:vMerge w:val="restart"/>
          </w:tcPr>
          <w:p w:rsidR="00510B59" w:rsidRPr="00E610E0" w:rsidRDefault="00510B59" w:rsidP="00E610E0">
            <w:pPr>
              <w:spacing w:line="0" w:lineRule="atLeast"/>
              <w:ind w:left="-142"/>
              <w:contextualSpacing/>
              <w:jc w:val="center"/>
              <w:rPr>
                <w:rFonts w:ascii="Times New Roman" w:hAnsi="Times New Roman" w:cs="Times New Roman"/>
                <w:sz w:val="20"/>
                <w:szCs w:val="20"/>
              </w:rPr>
            </w:pPr>
            <w:r w:rsidRPr="00E610E0">
              <w:rPr>
                <w:rFonts w:ascii="Times New Roman" w:hAnsi="Times New Roman" w:cs="Times New Roman"/>
                <w:sz w:val="20"/>
                <w:szCs w:val="20"/>
              </w:rPr>
              <w:t>№ п/п</w:t>
            </w:r>
          </w:p>
        </w:tc>
        <w:tc>
          <w:tcPr>
            <w:tcW w:w="1544" w:type="pct"/>
            <w:vMerge w:val="restart"/>
          </w:tcPr>
          <w:p w:rsidR="00510B59" w:rsidRPr="00E610E0" w:rsidRDefault="00510B59" w:rsidP="00B442D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Наименование показателя</w:t>
            </w:r>
          </w:p>
        </w:tc>
        <w:tc>
          <w:tcPr>
            <w:tcW w:w="297" w:type="pct"/>
            <w:vMerge w:val="restart"/>
          </w:tcPr>
          <w:p w:rsidR="00510B59" w:rsidRPr="00E610E0" w:rsidRDefault="00510B59" w:rsidP="00B442D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Коды строк</w:t>
            </w:r>
          </w:p>
        </w:tc>
        <w:tc>
          <w:tcPr>
            <w:tcW w:w="307" w:type="pct"/>
            <w:vMerge w:val="restart"/>
          </w:tcPr>
          <w:p w:rsidR="00510B59" w:rsidRPr="00E610E0" w:rsidRDefault="00510B59" w:rsidP="00B442D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Год начала закупки</w:t>
            </w:r>
          </w:p>
        </w:tc>
        <w:tc>
          <w:tcPr>
            <w:tcW w:w="547" w:type="pct"/>
            <w:vMerge w:val="restart"/>
          </w:tcPr>
          <w:p w:rsidR="00510B59" w:rsidRPr="006111A1" w:rsidRDefault="00510B59" w:rsidP="00B442DF">
            <w:pPr>
              <w:spacing w:line="0" w:lineRule="atLeast"/>
              <w:contextualSpacing/>
              <w:jc w:val="center"/>
              <w:rPr>
                <w:rFonts w:ascii="Times New Roman" w:hAnsi="Times New Roman" w:cs="Times New Roman"/>
                <w:sz w:val="20"/>
                <w:szCs w:val="20"/>
                <w:vertAlign w:val="superscript"/>
              </w:rPr>
            </w:pPr>
            <w:r>
              <w:rPr>
                <w:rFonts w:ascii="Times New Roman" w:hAnsi="Times New Roman" w:cs="Times New Roman"/>
                <w:sz w:val="20"/>
                <w:szCs w:val="20"/>
              </w:rPr>
              <w:t>Код по бюджетной классификации Российской Федерации</w:t>
            </w:r>
            <w:r>
              <w:rPr>
                <w:rFonts w:ascii="Times New Roman" w:hAnsi="Times New Roman" w:cs="Times New Roman"/>
                <w:sz w:val="20"/>
                <w:szCs w:val="20"/>
                <w:vertAlign w:val="superscript"/>
              </w:rPr>
              <w:t>10.1</w:t>
            </w:r>
          </w:p>
        </w:tc>
        <w:tc>
          <w:tcPr>
            <w:tcW w:w="446" w:type="pct"/>
            <w:vMerge w:val="restart"/>
          </w:tcPr>
          <w:p w:rsidR="00510B59" w:rsidRPr="00556591" w:rsidRDefault="00510B59" w:rsidP="00B442D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Уникальный код</w:t>
            </w:r>
            <w:r>
              <w:rPr>
                <w:rFonts w:ascii="Times New Roman" w:hAnsi="Times New Roman" w:cs="Times New Roman"/>
                <w:sz w:val="20"/>
                <w:szCs w:val="20"/>
                <w:vertAlign w:val="superscript"/>
              </w:rPr>
              <w:t>10.2</w:t>
            </w:r>
          </w:p>
        </w:tc>
        <w:tc>
          <w:tcPr>
            <w:tcW w:w="1580" w:type="pct"/>
            <w:gridSpan w:val="4"/>
          </w:tcPr>
          <w:p w:rsidR="00510B59" w:rsidRPr="00E610E0" w:rsidRDefault="00510B59" w:rsidP="00B442D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Сумма</w:t>
            </w:r>
          </w:p>
        </w:tc>
      </w:tr>
      <w:tr w:rsidR="00510B59" w:rsidTr="00421199">
        <w:trPr>
          <w:trHeight w:val="1138"/>
          <w:jc w:val="center"/>
        </w:trPr>
        <w:tc>
          <w:tcPr>
            <w:tcW w:w="280" w:type="pct"/>
            <w:vMerge/>
          </w:tcPr>
          <w:p w:rsidR="00510B59" w:rsidRPr="00E610E0" w:rsidRDefault="00510B59" w:rsidP="00FB46B7">
            <w:pPr>
              <w:spacing w:line="0" w:lineRule="atLeast"/>
              <w:contextualSpacing/>
              <w:jc w:val="center"/>
              <w:rPr>
                <w:rFonts w:ascii="Times New Roman" w:hAnsi="Times New Roman" w:cs="Times New Roman"/>
                <w:b/>
                <w:sz w:val="20"/>
                <w:szCs w:val="20"/>
              </w:rPr>
            </w:pPr>
          </w:p>
        </w:tc>
        <w:tc>
          <w:tcPr>
            <w:tcW w:w="1544" w:type="pct"/>
            <w:vMerge/>
          </w:tcPr>
          <w:p w:rsidR="00510B59" w:rsidRPr="00E610E0" w:rsidRDefault="00510B59" w:rsidP="00FB46B7">
            <w:pPr>
              <w:spacing w:line="0" w:lineRule="atLeast"/>
              <w:contextualSpacing/>
              <w:jc w:val="center"/>
              <w:rPr>
                <w:rFonts w:ascii="Times New Roman" w:hAnsi="Times New Roman" w:cs="Times New Roman"/>
                <w:b/>
                <w:sz w:val="20"/>
                <w:szCs w:val="20"/>
              </w:rPr>
            </w:pPr>
          </w:p>
        </w:tc>
        <w:tc>
          <w:tcPr>
            <w:tcW w:w="297" w:type="pct"/>
            <w:vMerge/>
          </w:tcPr>
          <w:p w:rsidR="00510B59" w:rsidRPr="00E610E0" w:rsidRDefault="00510B59" w:rsidP="00FB46B7">
            <w:pPr>
              <w:spacing w:line="0" w:lineRule="atLeast"/>
              <w:contextualSpacing/>
              <w:jc w:val="center"/>
              <w:rPr>
                <w:rFonts w:ascii="Times New Roman" w:hAnsi="Times New Roman" w:cs="Times New Roman"/>
                <w:b/>
                <w:sz w:val="20"/>
                <w:szCs w:val="20"/>
              </w:rPr>
            </w:pPr>
          </w:p>
        </w:tc>
        <w:tc>
          <w:tcPr>
            <w:tcW w:w="307" w:type="pct"/>
            <w:vMerge/>
          </w:tcPr>
          <w:p w:rsidR="00510B59" w:rsidRPr="00E610E0" w:rsidRDefault="00510B59" w:rsidP="00FB46B7">
            <w:pPr>
              <w:spacing w:line="0" w:lineRule="atLeast"/>
              <w:contextualSpacing/>
              <w:jc w:val="center"/>
              <w:rPr>
                <w:rFonts w:ascii="Times New Roman" w:hAnsi="Times New Roman" w:cs="Times New Roman"/>
                <w:b/>
                <w:sz w:val="20"/>
                <w:szCs w:val="20"/>
              </w:rPr>
            </w:pPr>
          </w:p>
        </w:tc>
        <w:tc>
          <w:tcPr>
            <w:tcW w:w="547" w:type="pct"/>
            <w:vMerge/>
          </w:tcPr>
          <w:p w:rsidR="00510B59" w:rsidRPr="00E610E0" w:rsidRDefault="00510B59" w:rsidP="00FB46B7">
            <w:pPr>
              <w:spacing w:line="0" w:lineRule="atLeast"/>
              <w:contextualSpacing/>
              <w:jc w:val="center"/>
              <w:rPr>
                <w:rFonts w:ascii="Times New Roman" w:hAnsi="Times New Roman" w:cs="Times New Roman"/>
                <w:sz w:val="20"/>
                <w:szCs w:val="20"/>
              </w:rPr>
            </w:pPr>
          </w:p>
        </w:tc>
        <w:tc>
          <w:tcPr>
            <w:tcW w:w="446" w:type="pct"/>
            <w:vMerge/>
          </w:tcPr>
          <w:p w:rsidR="00510B59" w:rsidRPr="00E610E0" w:rsidRDefault="00510B59" w:rsidP="00FB46B7">
            <w:pPr>
              <w:spacing w:line="0" w:lineRule="atLeast"/>
              <w:contextualSpacing/>
              <w:jc w:val="center"/>
              <w:rPr>
                <w:rFonts w:ascii="Times New Roman" w:hAnsi="Times New Roman" w:cs="Times New Roman"/>
                <w:sz w:val="20"/>
                <w:szCs w:val="20"/>
              </w:rPr>
            </w:pPr>
          </w:p>
        </w:tc>
        <w:tc>
          <w:tcPr>
            <w:tcW w:w="440" w:type="pct"/>
          </w:tcPr>
          <w:p w:rsidR="00510B59" w:rsidRPr="00E610E0" w:rsidRDefault="00510B59" w:rsidP="00FB46B7">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на 20__г. (текущий финансовый год)</w:t>
            </w:r>
          </w:p>
        </w:tc>
        <w:tc>
          <w:tcPr>
            <w:tcW w:w="376" w:type="pct"/>
          </w:tcPr>
          <w:p w:rsidR="00510B59" w:rsidRPr="00E610E0" w:rsidRDefault="00510B59" w:rsidP="00B442DF">
            <w:pPr>
              <w:spacing w:line="0" w:lineRule="atLeast"/>
              <w:contextualSpacing/>
              <w:jc w:val="center"/>
              <w:rPr>
                <w:rFonts w:ascii="Times New Roman" w:hAnsi="Times New Roman" w:cs="Times New Roman"/>
                <w:b/>
                <w:sz w:val="20"/>
                <w:szCs w:val="20"/>
              </w:rPr>
            </w:pPr>
            <w:r w:rsidRPr="00E610E0">
              <w:rPr>
                <w:rFonts w:ascii="Times New Roman" w:hAnsi="Times New Roman" w:cs="Times New Roman"/>
                <w:sz w:val="20"/>
                <w:szCs w:val="20"/>
              </w:rPr>
              <w:t>на 20__г. (первый год планового периода)</w:t>
            </w:r>
          </w:p>
        </w:tc>
        <w:tc>
          <w:tcPr>
            <w:tcW w:w="376" w:type="pct"/>
          </w:tcPr>
          <w:p w:rsidR="00510B59" w:rsidRPr="00E610E0" w:rsidRDefault="00510B59" w:rsidP="00B442DF">
            <w:pPr>
              <w:spacing w:line="0" w:lineRule="atLeast"/>
              <w:contextualSpacing/>
              <w:jc w:val="center"/>
              <w:rPr>
                <w:rFonts w:ascii="Times New Roman" w:hAnsi="Times New Roman" w:cs="Times New Roman"/>
                <w:b/>
                <w:sz w:val="20"/>
                <w:szCs w:val="20"/>
              </w:rPr>
            </w:pPr>
            <w:r w:rsidRPr="00E610E0">
              <w:rPr>
                <w:rFonts w:ascii="Times New Roman" w:hAnsi="Times New Roman" w:cs="Times New Roman"/>
                <w:sz w:val="20"/>
                <w:szCs w:val="20"/>
              </w:rPr>
              <w:t>на 20__г. (второй год планового периода)</w:t>
            </w:r>
          </w:p>
        </w:tc>
        <w:tc>
          <w:tcPr>
            <w:tcW w:w="387" w:type="pct"/>
          </w:tcPr>
          <w:p w:rsidR="00510B59" w:rsidRPr="00E610E0" w:rsidRDefault="00510B59" w:rsidP="00FB46B7">
            <w:pPr>
              <w:spacing w:line="0" w:lineRule="atLeast"/>
              <w:contextualSpacing/>
              <w:jc w:val="center"/>
              <w:rPr>
                <w:rFonts w:ascii="Times New Roman" w:hAnsi="Times New Roman" w:cs="Times New Roman"/>
                <w:b/>
                <w:sz w:val="20"/>
                <w:szCs w:val="20"/>
              </w:rPr>
            </w:pPr>
            <w:r w:rsidRPr="00E610E0">
              <w:rPr>
                <w:rFonts w:ascii="Times New Roman" w:hAnsi="Times New Roman" w:cs="Times New Roman"/>
                <w:sz w:val="20"/>
                <w:szCs w:val="20"/>
              </w:rPr>
              <w:t>за пределами планового периода</w:t>
            </w:r>
          </w:p>
        </w:tc>
      </w:tr>
      <w:tr w:rsidR="004E2BD4" w:rsidTr="00421199">
        <w:trPr>
          <w:cantSplit/>
          <w:trHeight w:val="445"/>
          <w:jc w:val="center"/>
        </w:trPr>
        <w:tc>
          <w:tcPr>
            <w:tcW w:w="280" w:type="pct"/>
          </w:tcPr>
          <w:p w:rsidR="00510B59" w:rsidRPr="0031124C" w:rsidRDefault="00510B59" w:rsidP="0031124C">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1</w:t>
            </w:r>
          </w:p>
        </w:tc>
        <w:tc>
          <w:tcPr>
            <w:tcW w:w="1544" w:type="pct"/>
          </w:tcPr>
          <w:p w:rsidR="00510B59" w:rsidRPr="0031124C" w:rsidRDefault="00510B59" w:rsidP="0031124C">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2</w:t>
            </w:r>
          </w:p>
        </w:tc>
        <w:tc>
          <w:tcPr>
            <w:tcW w:w="297" w:type="pct"/>
          </w:tcPr>
          <w:p w:rsidR="00510B59" w:rsidRPr="0031124C" w:rsidRDefault="00510B59" w:rsidP="0031124C">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3</w:t>
            </w:r>
          </w:p>
        </w:tc>
        <w:tc>
          <w:tcPr>
            <w:tcW w:w="307" w:type="pct"/>
          </w:tcPr>
          <w:p w:rsidR="00510B59" w:rsidRPr="0031124C" w:rsidRDefault="00510B59" w:rsidP="0031124C">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4</w:t>
            </w:r>
          </w:p>
        </w:tc>
        <w:tc>
          <w:tcPr>
            <w:tcW w:w="547" w:type="pct"/>
          </w:tcPr>
          <w:p w:rsidR="00510B59" w:rsidRPr="0031124C" w:rsidRDefault="00510B59" w:rsidP="0031124C">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4.1</w:t>
            </w:r>
          </w:p>
        </w:tc>
        <w:tc>
          <w:tcPr>
            <w:tcW w:w="446" w:type="pct"/>
          </w:tcPr>
          <w:p w:rsidR="00510B59" w:rsidRPr="0031124C" w:rsidRDefault="00556591" w:rsidP="0031124C">
            <w:pPr>
              <w:spacing w:line="0" w:lineRule="atLeast"/>
              <w:contextualSpacing/>
              <w:jc w:val="center"/>
              <w:rPr>
                <w:rFonts w:ascii="Times New Roman" w:hAnsi="Times New Roman" w:cs="Times New Roman"/>
                <w:sz w:val="20"/>
                <w:szCs w:val="20"/>
              </w:rPr>
            </w:pPr>
            <w:r w:rsidRPr="00341123">
              <w:rPr>
                <w:rFonts w:ascii="Times New Roman" w:hAnsi="Times New Roman" w:cs="Times New Roman"/>
                <w:sz w:val="20"/>
                <w:szCs w:val="20"/>
              </w:rPr>
              <w:t>4.2</w:t>
            </w:r>
          </w:p>
        </w:tc>
        <w:tc>
          <w:tcPr>
            <w:tcW w:w="440" w:type="pct"/>
          </w:tcPr>
          <w:p w:rsidR="00510B59" w:rsidRPr="0031124C" w:rsidRDefault="00510B59" w:rsidP="0031124C">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5</w:t>
            </w:r>
          </w:p>
        </w:tc>
        <w:tc>
          <w:tcPr>
            <w:tcW w:w="376" w:type="pct"/>
          </w:tcPr>
          <w:p w:rsidR="00510B59" w:rsidRPr="0031124C" w:rsidRDefault="00510B59" w:rsidP="0031124C">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6</w:t>
            </w:r>
          </w:p>
        </w:tc>
        <w:tc>
          <w:tcPr>
            <w:tcW w:w="376" w:type="pct"/>
          </w:tcPr>
          <w:p w:rsidR="00510B59" w:rsidRPr="0031124C" w:rsidRDefault="00510B59" w:rsidP="0031124C">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7</w:t>
            </w:r>
          </w:p>
        </w:tc>
        <w:tc>
          <w:tcPr>
            <w:tcW w:w="387" w:type="pct"/>
          </w:tcPr>
          <w:p w:rsidR="00510B59" w:rsidRPr="0031124C" w:rsidRDefault="00510B59" w:rsidP="0031124C">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8</w:t>
            </w:r>
          </w:p>
        </w:tc>
      </w:tr>
      <w:tr w:rsidR="004E2BD4" w:rsidTr="00421199">
        <w:trPr>
          <w:cantSplit/>
          <w:trHeight w:val="332"/>
          <w:jc w:val="center"/>
        </w:trPr>
        <w:tc>
          <w:tcPr>
            <w:tcW w:w="280" w:type="pct"/>
          </w:tcPr>
          <w:p w:rsidR="00510B59" w:rsidRPr="00E079C8" w:rsidRDefault="00510B59" w:rsidP="000F6C0F">
            <w:pPr>
              <w:spacing w:line="0" w:lineRule="atLeast"/>
              <w:contextualSpacing/>
              <w:jc w:val="center"/>
              <w:rPr>
                <w:rFonts w:ascii="Times New Roman" w:hAnsi="Times New Roman" w:cs="Times New Roman"/>
                <w:sz w:val="20"/>
                <w:szCs w:val="20"/>
              </w:rPr>
            </w:pPr>
            <w:r w:rsidRPr="00E079C8">
              <w:rPr>
                <w:rFonts w:ascii="Times New Roman" w:hAnsi="Times New Roman" w:cs="Times New Roman"/>
                <w:sz w:val="20"/>
                <w:szCs w:val="20"/>
              </w:rPr>
              <w:t>1</w:t>
            </w:r>
          </w:p>
        </w:tc>
        <w:tc>
          <w:tcPr>
            <w:tcW w:w="1544" w:type="pct"/>
          </w:tcPr>
          <w:p w:rsidR="00510B59" w:rsidRPr="00E079C8" w:rsidRDefault="00510B59" w:rsidP="00605313">
            <w:pPr>
              <w:spacing w:line="0" w:lineRule="atLeast"/>
              <w:contextualSpacing/>
              <w:rPr>
                <w:rFonts w:ascii="Times New Roman" w:hAnsi="Times New Roman" w:cs="Times New Roman"/>
                <w:sz w:val="20"/>
                <w:szCs w:val="20"/>
              </w:rPr>
            </w:pPr>
            <w:r w:rsidRPr="00E079C8">
              <w:rPr>
                <w:rFonts w:ascii="Times New Roman" w:hAnsi="Times New Roman" w:cs="Times New Roman"/>
                <w:sz w:val="20"/>
                <w:szCs w:val="20"/>
              </w:rPr>
              <w:t>Выплаты на закупку товаров, работ, услуг, всего</w:t>
            </w:r>
            <w:r w:rsidRPr="0050400B">
              <w:rPr>
                <w:rFonts w:ascii="Times New Roman" w:hAnsi="Times New Roman" w:cs="Times New Roman"/>
                <w:sz w:val="20"/>
                <w:szCs w:val="20"/>
                <w:vertAlign w:val="superscript"/>
              </w:rPr>
              <w:t>11</w:t>
            </w:r>
          </w:p>
        </w:tc>
        <w:tc>
          <w:tcPr>
            <w:tcW w:w="297" w:type="pct"/>
          </w:tcPr>
          <w:p w:rsidR="00510B59" w:rsidRPr="00E079C8" w:rsidRDefault="00510B59" w:rsidP="000F6C0F">
            <w:pPr>
              <w:spacing w:line="0" w:lineRule="atLeast"/>
              <w:contextualSpacing/>
              <w:jc w:val="center"/>
              <w:rPr>
                <w:rFonts w:ascii="Times New Roman" w:hAnsi="Times New Roman" w:cs="Times New Roman"/>
                <w:sz w:val="20"/>
                <w:szCs w:val="20"/>
              </w:rPr>
            </w:pPr>
            <w:r w:rsidRPr="00E079C8">
              <w:rPr>
                <w:rFonts w:ascii="Times New Roman" w:hAnsi="Times New Roman" w:cs="Times New Roman"/>
                <w:sz w:val="20"/>
                <w:szCs w:val="20"/>
              </w:rPr>
              <w:t>26000</w:t>
            </w:r>
          </w:p>
        </w:tc>
        <w:tc>
          <w:tcPr>
            <w:tcW w:w="307" w:type="pct"/>
          </w:tcPr>
          <w:p w:rsidR="00510B59" w:rsidRPr="00E610E0" w:rsidRDefault="00510B59" w:rsidP="000F6C0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х</w:t>
            </w:r>
          </w:p>
        </w:tc>
        <w:tc>
          <w:tcPr>
            <w:tcW w:w="547" w:type="pct"/>
          </w:tcPr>
          <w:p w:rsidR="00510B59" w:rsidRPr="00E610E0" w:rsidRDefault="00510B59" w:rsidP="00FB46B7">
            <w:pPr>
              <w:spacing w:line="0" w:lineRule="atLeast"/>
              <w:contextualSpacing/>
              <w:jc w:val="center"/>
              <w:rPr>
                <w:rFonts w:ascii="Times New Roman" w:hAnsi="Times New Roman" w:cs="Times New Roman"/>
                <w:b/>
                <w:sz w:val="20"/>
                <w:szCs w:val="20"/>
              </w:rPr>
            </w:pPr>
          </w:p>
        </w:tc>
        <w:tc>
          <w:tcPr>
            <w:tcW w:w="446" w:type="pct"/>
          </w:tcPr>
          <w:p w:rsidR="00510B59" w:rsidRPr="00E610E0" w:rsidRDefault="00510B59" w:rsidP="00FB46B7">
            <w:pPr>
              <w:spacing w:line="0" w:lineRule="atLeast"/>
              <w:contextualSpacing/>
              <w:jc w:val="center"/>
              <w:rPr>
                <w:rFonts w:ascii="Times New Roman" w:hAnsi="Times New Roman" w:cs="Times New Roman"/>
                <w:b/>
                <w:sz w:val="20"/>
                <w:szCs w:val="20"/>
              </w:rPr>
            </w:pPr>
          </w:p>
        </w:tc>
        <w:tc>
          <w:tcPr>
            <w:tcW w:w="440" w:type="pct"/>
          </w:tcPr>
          <w:p w:rsidR="00510B59" w:rsidRPr="00E610E0" w:rsidRDefault="00510B59" w:rsidP="00FB46B7">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FB46B7">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FB46B7">
            <w:pPr>
              <w:spacing w:line="0" w:lineRule="atLeast"/>
              <w:contextualSpacing/>
              <w:jc w:val="center"/>
              <w:rPr>
                <w:rFonts w:ascii="Times New Roman" w:hAnsi="Times New Roman" w:cs="Times New Roman"/>
                <w:b/>
                <w:sz w:val="20"/>
                <w:szCs w:val="20"/>
              </w:rPr>
            </w:pPr>
          </w:p>
        </w:tc>
        <w:tc>
          <w:tcPr>
            <w:tcW w:w="387" w:type="pct"/>
          </w:tcPr>
          <w:p w:rsidR="00510B59" w:rsidRPr="00E610E0" w:rsidRDefault="00510B59" w:rsidP="00FB46B7">
            <w:pPr>
              <w:spacing w:line="0" w:lineRule="atLeast"/>
              <w:contextualSpacing/>
              <w:jc w:val="center"/>
              <w:rPr>
                <w:rFonts w:ascii="Times New Roman" w:hAnsi="Times New Roman" w:cs="Times New Roman"/>
                <w:b/>
                <w:sz w:val="20"/>
                <w:szCs w:val="20"/>
              </w:rPr>
            </w:pPr>
          </w:p>
        </w:tc>
      </w:tr>
      <w:tr w:rsidR="00421199" w:rsidTr="00421199">
        <w:trPr>
          <w:cantSplit/>
          <w:trHeight w:val="332"/>
          <w:jc w:val="center"/>
        </w:trPr>
        <w:tc>
          <w:tcPr>
            <w:tcW w:w="280"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lastRenderedPageBreak/>
              <w:t>1</w:t>
            </w:r>
          </w:p>
        </w:tc>
        <w:tc>
          <w:tcPr>
            <w:tcW w:w="1544"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2</w:t>
            </w:r>
          </w:p>
        </w:tc>
        <w:tc>
          <w:tcPr>
            <w:tcW w:w="297"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3</w:t>
            </w:r>
          </w:p>
        </w:tc>
        <w:tc>
          <w:tcPr>
            <w:tcW w:w="307"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4</w:t>
            </w:r>
          </w:p>
        </w:tc>
        <w:tc>
          <w:tcPr>
            <w:tcW w:w="547" w:type="pct"/>
          </w:tcPr>
          <w:p w:rsidR="00421199" w:rsidRPr="0031124C" w:rsidRDefault="00421199" w:rsidP="00421199">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4.1</w:t>
            </w:r>
          </w:p>
        </w:tc>
        <w:tc>
          <w:tcPr>
            <w:tcW w:w="446"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41123">
              <w:rPr>
                <w:rFonts w:ascii="Times New Roman" w:hAnsi="Times New Roman" w:cs="Times New Roman"/>
                <w:sz w:val="20"/>
                <w:szCs w:val="20"/>
              </w:rPr>
              <w:t>4.2</w:t>
            </w:r>
          </w:p>
        </w:tc>
        <w:tc>
          <w:tcPr>
            <w:tcW w:w="440"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5</w:t>
            </w:r>
          </w:p>
        </w:tc>
        <w:tc>
          <w:tcPr>
            <w:tcW w:w="376"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6</w:t>
            </w:r>
          </w:p>
        </w:tc>
        <w:tc>
          <w:tcPr>
            <w:tcW w:w="376"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7</w:t>
            </w:r>
          </w:p>
        </w:tc>
        <w:tc>
          <w:tcPr>
            <w:tcW w:w="387"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8</w:t>
            </w:r>
          </w:p>
        </w:tc>
      </w:tr>
      <w:tr w:rsidR="004E2BD4" w:rsidTr="00421199">
        <w:trPr>
          <w:cantSplit/>
          <w:trHeight w:val="969"/>
          <w:jc w:val="center"/>
        </w:trPr>
        <w:tc>
          <w:tcPr>
            <w:tcW w:w="280" w:type="pct"/>
          </w:tcPr>
          <w:p w:rsidR="00510B59" w:rsidRPr="00E079C8" w:rsidRDefault="00510B59" w:rsidP="000F6C0F">
            <w:pPr>
              <w:spacing w:line="0" w:lineRule="atLeast"/>
              <w:contextualSpacing/>
              <w:jc w:val="center"/>
              <w:rPr>
                <w:rFonts w:ascii="Times New Roman" w:hAnsi="Times New Roman" w:cs="Times New Roman"/>
                <w:sz w:val="20"/>
                <w:szCs w:val="20"/>
              </w:rPr>
            </w:pPr>
            <w:r w:rsidRPr="00E079C8">
              <w:rPr>
                <w:rFonts w:ascii="Times New Roman" w:hAnsi="Times New Roman" w:cs="Times New Roman"/>
                <w:sz w:val="20"/>
                <w:szCs w:val="20"/>
              </w:rPr>
              <w:t>1.1.</w:t>
            </w:r>
          </w:p>
        </w:tc>
        <w:tc>
          <w:tcPr>
            <w:tcW w:w="1544" w:type="pct"/>
          </w:tcPr>
          <w:p w:rsidR="00510B59" w:rsidRPr="00E079C8" w:rsidRDefault="00510B59" w:rsidP="00601CBF">
            <w:pPr>
              <w:spacing w:line="0" w:lineRule="atLeast"/>
              <w:contextualSpacing/>
              <w:rPr>
                <w:rFonts w:ascii="Times New Roman" w:hAnsi="Times New Roman" w:cs="Times New Roman"/>
                <w:sz w:val="20"/>
                <w:szCs w:val="20"/>
              </w:rPr>
            </w:pPr>
            <w:r w:rsidRPr="00E079C8">
              <w:rPr>
                <w:rFonts w:ascii="Times New Roman" w:hAnsi="Times New Roman" w:cs="Times New Roman"/>
                <w:sz w:val="20"/>
                <w:szCs w:val="20"/>
              </w:rPr>
              <w:t>в том числе:</w:t>
            </w:r>
          </w:p>
          <w:p w:rsidR="00510B59" w:rsidRDefault="00510B59" w:rsidP="00601CBF">
            <w:pPr>
              <w:spacing w:line="0" w:lineRule="atLeast"/>
              <w:contextualSpacing/>
              <w:rPr>
                <w:rFonts w:ascii="Times New Roman" w:hAnsi="Times New Roman" w:cs="Times New Roman"/>
                <w:sz w:val="20"/>
                <w:szCs w:val="20"/>
              </w:rPr>
            </w:pPr>
            <w:r w:rsidRPr="00E079C8">
              <w:rPr>
                <w:rFonts w:ascii="Times New Roman" w:hAnsi="Times New Roman" w:cs="Times New Roman"/>
                <w:sz w:val="20"/>
                <w:szCs w:val="20"/>
              </w:rPr>
              <w:t>по контрак</w:t>
            </w:r>
            <w:r w:rsidR="00601CBF">
              <w:rPr>
                <w:rFonts w:ascii="Times New Roman" w:hAnsi="Times New Roman" w:cs="Times New Roman"/>
                <w:sz w:val="20"/>
                <w:szCs w:val="20"/>
              </w:rPr>
              <w:t xml:space="preserve">там (договорам), заключенным до </w:t>
            </w:r>
            <w:r w:rsidRPr="00E079C8">
              <w:rPr>
                <w:rFonts w:ascii="Times New Roman" w:hAnsi="Times New Roman" w:cs="Times New Roman"/>
                <w:sz w:val="20"/>
                <w:szCs w:val="20"/>
              </w:rPr>
              <w:t xml:space="preserve">начала текущего финансового года без применения норм Федерального закона </w:t>
            </w:r>
          </w:p>
          <w:p w:rsidR="00510B59" w:rsidRDefault="00510B59" w:rsidP="00601CBF">
            <w:pPr>
              <w:spacing w:line="0" w:lineRule="atLeast"/>
              <w:contextualSpacing/>
              <w:rPr>
                <w:rFonts w:ascii="Times New Roman" w:hAnsi="Times New Roman" w:cs="Times New Roman"/>
                <w:sz w:val="20"/>
                <w:szCs w:val="20"/>
              </w:rPr>
            </w:pPr>
            <w:r w:rsidRPr="00E079C8">
              <w:rPr>
                <w:rFonts w:ascii="Times New Roman" w:hAnsi="Times New Roman" w:cs="Times New Roman"/>
                <w:sz w:val="20"/>
                <w:szCs w:val="20"/>
              </w:rPr>
              <w:t xml:space="preserve">от </w:t>
            </w:r>
            <w:r w:rsidR="00421199">
              <w:rPr>
                <w:rFonts w:ascii="Times New Roman" w:hAnsi="Times New Roman" w:cs="Times New Roman"/>
                <w:sz w:val="20"/>
                <w:szCs w:val="20"/>
              </w:rPr>
              <w:t>05.04.2013</w:t>
            </w:r>
            <w:r w:rsidRPr="00E079C8">
              <w:rPr>
                <w:rFonts w:ascii="Times New Roman" w:hAnsi="Times New Roman" w:cs="Times New Roman"/>
                <w:sz w:val="20"/>
                <w:szCs w:val="20"/>
              </w:rPr>
              <w:t xml:space="preserve"> № 44-ФЗ «О контрактной системе в сфере закупок товаров, работ, услуг для обеспечения государственных и муници</w:t>
            </w:r>
            <w:r w:rsidR="00421199">
              <w:rPr>
                <w:rFonts w:ascii="Times New Roman" w:hAnsi="Times New Roman" w:cs="Times New Roman"/>
                <w:sz w:val="20"/>
                <w:szCs w:val="20"/>
              </w:rPr>
              <w:t xml:space="preserve">пальных нужд» (далее – Федеральный </w:t>
            </w:r>
            <w:r w:rsidRPr="00E079C8">
              <w:rPr>
                <w:rFonts w:ascii="Times New Roman" w:hAnsi="Times New Roman" w:cs="Times New Roman"/>
                <w:sz w:val="20"/>
                <w:szCs w:val="20"/>
              </w:rPr>
              <w:t xml:space="preserve">закон № 44-ФЗ) </w:t>
            </w:r>
          </w:p>
          <w:p w:rsidR="00510B59" w:rsidRPr="00E079C8" w:rsidRDefault="00510B59" w:rsidP="00421199">
            <w:pPr>
              <w:spacing w:line="0" w:lineRule="atLeast"/>
              <w:contextualSpacing/>
              <w:rPr>
                <w:rFonts w:ascii="Times New Roman" w:hAnsi="Times New Roman" w:cs="Times New Roman"/>
                <w:sz w:val="20"/>
                <w:szCs w:val="20"/>
              </w:rPr>
            </w:pPr>
            <w:r w:rsidRPr="00E079C8">
              <w:rPr>
                <w:rFonts w:ascii="Times New Roman" w:hAnsi="Times New Roman" w:cs="Times New Roman"/>
                <w:sz w:val="20"/>
                <w:szCs w:val="20"/>
              </w:rPr>
              <w:t xml:space="preserve">и Федерального закона от </w:t>
            </w:r>
            <w:r w:rsidR="00421199">
              <w:rPr>
                <w:rFonts w:ascii="Times New Roman" w:hAnsi="Times New Roman" w:cs="Times New Roman"/>
                <w:sz w:val="20"/>
                <w:szCs w:val="20"/>
              </w:rPr>
              <w:t>18.07.2011</w:t>
            </w:r>
            <w:r w:rsidRPr="00E079C8">
              <w:rPr>
                <w:rFonts w:ascii="Times New Roman" w:hAnsi="Times New Roman" w:cs="Times New Roman"/>
                <w:sz w:val="20"/>
                <w:szCs w:val="20"/>
              </w:rPr>
              <w:t xml:space="preserve"> № 223-ФЗ «О закупках товаров, работ, услуг отдельными видами</w:t>
            </w:r>
            <w:r>
              <w:rPr>
                <w:rFonts w:ascii="Times New Roman" w:hAnsi="Times New Roman" w:cs="Times New Roman"/>
                <w:sz w:val="20"/>
                <w:szCs w:val="20"/>
              </w:rPr>
              <w:t xml:space="preserve"> юридических лиц» (далее – </w:t>
            </w:r>
            <w:r w:rsidRPr="00E079C8">
              <w:rPr>
                <w:rFonts w:ascii="Times New Roman" w:hAnsi="Times New Roman" w:cs="Times New Roman"/>
                <w:sz w:val="20"/>
                <w:szCs w:val="20"/>
              </w:rPr>
              <w:t>Федеральный закон № 223-ФЗ)</w:t>
            </w:r>
            <w:r w:rsidRPr="0050400B">
              <w:rPr>
                <w:rFonts w:ascii="Times New Roman" w:hAnsi="Times New Roman" w:cs="Times New Roman"/>
                <w:sz w:val="20"/>
                <w:szCs w:val="20"/>
                <w:vertAlign w:val="superscript"/>
              </w:rPr>
              <w:t>12</w:t>
            </w:r>
          </w:p>
        </w:tc>
        <w:tc>
          <w:tcPr>
            <w:tcW w:w="297" w:type="pct"/>
          </w:tcPr>
          <w:p w:rsidR="00510B59" w:rsidRPr="00E079C8" w:rsidRDefault="00510B59" w:rsidP="000F6C0F">
            <w:pPr>
              <w:spacing w:line="0" w:lineRule="atLeast"/>
              <w:contextualSpacing/>
              <w:jc w:val="center"/>
              <w:rPr>
                <w:rFonts w:ascii="Times New Roman" w:hAnsi="Times New Roman" w:cs="Times New Roman"/>
                <w:sz w:val="20"/>
                <w:szCs w:val="20"/>
              </w:rPr>
            </w:pPr>
            <w:r w:rsidRPr="00E079C8">
              <w:rPr>
                <w:rFonts w:ascii="Times New Roman" w:hAnsi="Times New Roman" w:cs="Times New Roman"/>
                <w:sz w:val="20"/>
                <w:szCs w:val="20"/>
              </w:rPr>
              <w:t>26100</w:t>
            </w:r>
          </w:p>
        </w:tc>
        <w:tc>
          <w:tcPr>
            <w:tcW w:w="307" w:type="pct"/>
          </w:tcPr>
          <w:p w:rsidR="00510B59" w:rsidRPr="00E610E0" w:rsidRDefault="00510B59" w:rsidP="000F6C0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х</w:t>
            </w:r>
          </w:p>
        </w:tc>
        <w:tc>
          <w:tcPr>
            <w:tcW w:w="54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0"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8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r>
      <w:tr w:rsidR="004E2BD4" w:rsidTr="00421199">
        <w:trPr>
          <w:jc w:val="center"/>
        </w:trPr>
        <w:tc>
          <w:tcPr>
            <w:tcW w:w="280" w:type="pct"/>
          </w:tcPr>
          <w:p w:rsidR="00510B59" w:rsidRPr="00E610E0" w:rsidRDefault="00510B59" w:rsidP="000F6C0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1.2.</w:t>
            </w:r>
          </w:p>
        </w:tc>
        <w:tc>
          <w:tcPr>
            <w:tcW w:w="1544" w:type="pct"/>
          </w:tcPr>
          <w:p w:rsidR="00510B59" w:rsidRPr="00601CBF" w:rsidRDefault="00510B59" w:rsidP="00DD380B">
            <w:pPr>
              <w:spacing w:line="0" w:lineRule="atLeast"/>
              <w:contextualSpacing/>
              <w:rPr>
                <w:rFonts w:ascii="Times New Roman" w:hAnsi="Times New Roman" w:cs="Times New Roman"/>
                <w:sz w:val="20"/>
                <w:szCs w:val="20"/>
              </w:rPr>
            </w:pPr>
            <w:r w:rsidRPr="00E610E0">
              <w:rPr>
                <w:rFonts w:ascii="Times New Roman" w:hAnsi="Times New Roman" w:cs="Times New Roman"/>
                <w:sz w:val="20"/>
                <w:szCs w:val="20"/>
              </w:rPr>
              <w:t>по контрактам (договорам), планируемым к заключению в соответствующем финансовом году без применения норм Федерального закона № 44-ФЗ и Федерального закона № 223-ФЗ</w:t>
            </w:r>
            <w:r w:rsidRPr="0050400B">
              <w:rPr>
                <w:rFonts w:ascii="Times New Roman" w:hAnsi="Times New Roman" w:cs="Times New Roman"/>
                <w:sz w:val="20"/>
                <w:szCs w:val="20"/>
                <w:vertAlign w:val="superscript"/>
              </w:rPr>
              <w:t>12</w:t>
            </w:r>
          </w:p>
        </w:tc>
        <w:tc>
          <w:tcPr>
            <w:tcW w:w="297" w:type="pct"/>
          </w:tcPr>
          <w:p w:rsidR="00510B59" w:rsidRPr="00E610E0" w:rsidRDefault="00510B59" w:rsidP="000F6C0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26200</w:t>
            </w:r>
          </w:p>
        </w:tc>
        <w:tc>
          <w:tcPr>
            <w:tcW w:w="307" w:type="pct"/>
          </w:tcPr>
          <w:p w:rsidR="00510B59" w:rsidRPr="00E610E0" w:rsidRDefault="00510B59" w:rsidP="000F6C0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х</w:t>
            </w:r>
          </w:p>
        </w:tc>
        <w:tc>
          <w:tcPr>
            <w:tcW w:w="54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0"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8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r>
      <w:tr w:rsidR="004E2BD4" w:rsidTr="00421199">
        <w:trPr>
          <w:trHeight w:val="728"/>
          <w:jc w:val="center"/>
        </w:trPr>
        <w:tc>
          <w:tcPr>
            <w:tcW w:w="280" w:type="pct"/>
          </w:tcPr>
          <w:p w:rsidR="00510B59" w:rsidRPr="00E610E0" w:rsidRDefault="00510B59" w:rsidP="000F6C0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1.3.</w:t>
            </w:r>
          </w:p>
        </w:tc>
        <w:tc>
          <w:tcPr>
            <w:tcW w:w="1544" w:type="pct"/>
          </w:tcPr>
          <w:p w:rsidR="00510B59" w:rsidRPr="00601CBF" w:rsidRDefault="00510B59" w:rsidP="00DD380B">
            <w:pPr>
              <w:spacing w:line="0" w:lineRule="atLeast"/>
              <w:contextualSpacing/>
              <w:rPr>
                <w:rFonts w:ascii="Times New Roman" w:hAnsi="Times New Roman" w:cs="Times New Roman"/>
                <w:sz w:val="20"/>
                <w:szCs w:val="20"/>
              </w:rPr>
            </w:pPr>
            <w:r w:rsidRPr="00E610E0">
              <w:rPr>
                <w:rFonts w:ascii="Times New Roman" w:hAnsi="Times New Roman" w:cs="Times New Roman"/>
                <w:sz w:val="20"/>
                <w:szCs w:val="20"/>
              </w:rPr>
              <w:t>по контрактам (договорам), заключенным до начала текущего финансового года с учетом требований Федерального закона № 44-ФЗ и Федерального закона № 223-ФЗ</w:t>
            </w:r>
            <w:r w:rsidRPr="0050400B">
              <w:rPr>
                <w:rFonts w:ascii="Times New Roman" w:hAnsi="Times New Roman" w:cs="Times New Roman"/>
                <w:sz w:val="20"/>
                <w:szCs w:val="20"/>
                <w:vertAlign w:val="superscript"/>
              </w:rPr>
              <w:t>13</w:t>
            </w:r>
          </w:p>
        </w:tc>
        <w:tc>
          <w:tcPr>
            <w:tcW w:w="297" w:type="pct"/>
          </w:tcPr>
          <w:p w:rsidR="00510B59" w:rsidRPr="00E610E0" w:rsidRDefault="00510B59" w:rsidP="000F6C0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26300</w:t>
            </w:r>
          </w:p>
        </w:tc>
        <w:tc>
          <w:tcPr>
            <w:tcW w:w="307" w:type="pct"/>
          </w:tcPr>
          <w:p w:rsidR="00510B59" w:rsidRPr="00E610E0" w:rsidRDefault="00510B59" w:rsidP="000F6C0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х</w:t>
            </w:r>
          </w:p>
        </w:tc>
        <w:tc>
          <w:tcPr>
            <w:tcW w:w="54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0"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8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r>
      <w:tr w:rsidR="004E2BD4" w:rsidTr="00421199">
        <w:trPr>
          <w:jc w:val="center"/>
        </w:trPr>
        <w:tc>
          <w:tcPr>
            <w:tcW w:w="280" w:type="pct"/>
          </w:tcPr>
          <w:p w:rsidR="00510B59" w:rsidRPr="00E610E0" w:rsidRDefault="00510B59"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1.3.1</w:t>
            </w:r>
          </w:p>
        </w:tc>
        <w:tc>
          <w:tcPr>
            <w:tcW w:w="1544" w:type="pct"/>
          </w:tcPr>
          <w:p w:rsidR="00510B59" w:rsidRDefault="00510B59" w:rsidP="00C27CA7">
            <w:pPr>
              <w:spacing w:line="0" w:lineRule="atLeast"/>
              <w:contextualSpacing/>
              <w:rPr>
                <w:rFonts w:ascii="Times New Roman" w:hAnsi="Times New Roman" w:cs="Times New Roman"/>
                <w:sz w:val="20"/>
                <w:szCs w:val="20"/>
              </w:rPr>
            </w:pPr>
            <w:r>
              <w:rPr>
                <w:rFonts w:ascii="Times New Roman" w:hAnsi="Times New Roman" w:cs="Times New Roman"/>
                <w:sz w:val="20"/>
                <w:szCs w:val="20"/>
              </w:rPr>
              <w:t>в том числе:</w:t>
            </w:r>
          </w:p>
          <w:p w:rsidR="00510B59" w:rsidRDefault="00510B59" w:rsidP="00C27CA7">
            <w:pPr>
              <w:spacing w:line="0" w:lineRule="atLeast"/>
              <w:contextualSpacing/>
              <w:rPr>
                <w:rFonts w:ascii="Times New Roman" w:hAnsi="Times New Roman" w:cs="Times New Roman"/>
                <w:sz w:val="20"/>
                <w:szCs w:val="20"/>
              </w:rPr>
            </w:pPr>
            <w:r>
              <w:rPr>
                <w:rFonts w:ascii="Times New Roman" w:hAnsi="Times New Roman" w:cs="Times New Roman"/>
                <w:sz w:val="20"/>
                <w:szCs w:val="20"/>
              </w:rPr>
              <w:t>в соответствии с Федеральным законом № 44-ФЗ</w:t>
            </w:r>
          </w:p>
        </w:tc>
        <w:tc>
          <w:tcPr>
            <w:tcW w:w="297" w:type="pct"/>
          </w:tcPr>
          <w:p w:rsidR="00510B59" w:rsidRPr="00E610E0" w:rsidRDefault="00510B59"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26310</w:t>
            </w:r>
          </w:p>
        </w:tc>
        <w:tc>
          <w:tcPr>
            <w:tcW w:w="307" w:type="pct"/>
          </w:tcPr>
          <w:p w:rsidR="00510B59" w:rsidRPr="00E610E0" w:rsidRDefault="00510B59"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510B59" w:rsidRPr="006111A1" w:rsidRDefault="00510B59" w:rsidP="00E57064">
            <w:pPr>
              <w:spacing w:line="0" w:lineRule="atLeast"/>
              <w:contextualSpacing/>
              <w:jc w:val="center"/>
              <w:rPr>
                <w:rFonts w:ascii="Times New Roman" w:hAnsi="Times New Roman" w:cs="Times New Roman"/>
                <w:sz w:val="20"/>
                <w:szCs w:val="20"/>
              </w:rPr>
            </w:pPr>
            <w:r w:rsidRPr="006111A1">
              <w:rPr>
                <w:rFonts w:ascii="Times New Roman" w:hAnsi="Times New Roman" w:cs="Times New Roman"/>
                <w:sz w:val="20"/>
                <w:szCs w:val="20"/>
              </w:rPr>
              <w:t>х</w:t>
            </w:r>
          </w:p>
        </w:tc>
        <w:tc>
          <w:tcPr>
            <w:tcW w:w="44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0"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8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r>
      <w:tr w:rsidR="004E2BD4" w:rsidTr="00421199">
        <w:trPr>
          <w:jc w:val="center"/>
        </w:trPr>
        <w:tc>
          <w:tcPr>
            <w:tcW w:w="280" w:type="pct"/>
          </w:tcPr>
          <w:p w:rsidR="00510B59" w:rsidRPr="00E610E0" w:rsidRDefault="00510B59" w:rsidP="000F6C0F">
            <w:pPr>
              <w:spacing w:line="0" w:lineRule="atLeast"/>
              <w:contextualSpacing/>
              <w:jc w:val="center"/>
              <w:rPr>
                <w:rFonts w:ascii="Times New Roman" w:hAnsi="Times New Roman" w:cs="Times New Roman"/>
                <w:sz w:val="20"/>
                <w:szCs w:val="20"/>
              </w:rPr>
            </w:pPr>
          </w:p>
        </w:tc>
        <w:tc>
          <w:tcPr>
            <w:tcW w:w="1544" w:type="pct"/>
          </w:tcPr>
          <w:p w:rsidR="00510B59" w:rsidRPr="007C4D99" w:rsidRDefault="00510B59" w:rsidP="00C27CA7">
            <w:pPr>
              <w:spacing w:line="0" w:lineRule="atLeast"/>
              <w:contextualSpacing/>
              <w:rPr>
                <w:rFonts w:ascii="Times New Roman" w:hAnsi="Times New Roman" w:cs="Times New Roman"/>
                <w:sz w:val="20"/>
                <w:szCs w:val="20"/>
              </w:rPr>
            </w:pPr>
            <w:r>
              <w:rPr>
                <w:rFonts w:ascii="Times New Roman" w:hAnsi="Times New Roman" w:cs="Times New Roman"/>
                <w:sz w:val="20"/>
                <w:szCs w:val="20"/>
              </w:rPr>
              <w:t>из них</w:t>
            </w:r>
            <w:r>
              <w:rPr>
                <w:rFonts w:ascii="Times New Roman" w:hAnsi="Times New Roman" w:cs="Times New Roman"/>
                <w:sz w:val="20"/>
                <w:szCs w:val="20"/>
                <w:vertAlign w:val="superscript"/>
              </w:rPr>
              <w:t>10.1</w:t>
            </w:r>
            <w:r w:rsidR="007C4D99">
              <w:rPr>
                <w:rFonts w:ascii="Times New Roman" w:hAnsi="Times New Roman" w:cs="Times New Roman"/>
                <w:sz w:val="20"/>
                <w:szCs w:val="20"/>
              </w:rPr>
              <w:t>:</w:t>
            </w:r>
          </w:p>
        </w:tc>
        <w:tc>
          <w:tcPr>
            <w:tcW w:w="297" w:type="pct"/>
          </w:tcPr>
          <w:p w:rsidR="00510B59" w:rsidRPr="00E610E0" w:rsidRDefault="00510B59"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26310.1</w:t>
            </w:r>
          </w:p>
        </w:tc>
        <w:tc>
          <w:tcPr>
            <w:tcW w:w="307" w:type="pct"/>
          </w:tcPr>
          <w:p w:rsidR="00510B59" w:rsidRPr="00E610E0" w:rsidRDefault="00510B59" w:rsidP="000F6C0F">
            <w:pPr>
              <w:spacing w:line="0" w:lineRule="atLeast"/>
              <w:contextualSpacing/>
              <w:jc w:val="center"/>
              <w:rPr>
                <w:rFonts w:ascii="Times New Roman" w:hAnsi="Times New Roman" w:cs="Times New Roman"/>
                <w:sz w:val="20"/>
                <w:szCs w:val="20"/>
              </w:rPr>
            </w:pPr>
          </w:p>
        </w:tc>
        <w:tc>
          <w:tcPr>
            <w:tcW w:w="54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0"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8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r>
      <w:tr w:rsidR="007C4D99" w:rsidTr="00421199">
        <w:trPr>
          <w:jc w:val="center"/>
        </w:trPr>
        <w:tc>
          <w:tcPr>
            <w:tcW w:w="280" w:type="pct"/>
          </w:tcPr>
          <w:p w:rsidR="007C4D99" w:rsidRDefault="007C4D99" w:rsidP="000F6C0F">
            <w:pPr>
              <w:spacing w:line="0" w:lineRule="atLeast"/>
              <w:contextualSpacing/>
              <w:jc w:val="center"/>
              <w:rPr>
                <w:rFonts w:ascii="Times New Roman" w:hAnsi="Times New Roman" w:cs="Times New Roman"/>
                <w:sz w:val="20"/>
                <w:szCs w:val="20"/>
              </w:rPr>
            </w:pPr>
          </w:p>
        </w:tc>
        <w:tc>
          <w:tcPr>
            <w:tcW w:w="1544" w:type="pct"/>
          </w:tcPr>
          <w:p w:rsidR="007C4D99" w:rsidRPr="007C4D99" w:rsidRDefault="007C4D99" w:rsidP="00C27CA7">
            <w:pPr>
              <w:spacing w:line="0" w:lineRule="atLeast"/>
              <w:contextualSpacing/>
              <w:rPr>
                <w:rFonts w:ascii="Times New Roman" w:hAnsi="Times New Roman" w:cs="Times New Roman"/>
                <w:sz w:val="20"/>
                <w:szCs w:val="20"/>
              </w:rPr>
            </w:pPr>
            <w:r>
              <w:rPr>
                <w:rFonts w:ascii="Times New Roman" w:hAnsi="Times New Roman" w:cs="Times New Roman"/>
                <w:sz w:val="20"/>
                <w:szCs w:val="20"/>
              </w:rPr>
              <w:t xml:space="preserve">из них </w:t>
            </w:r>
            <w:r>
              <w:rPr>
                <w:rFonts w:ascii="Times New Roman" w:hAnsi="Times New Roman" w:cs="Times New Roman"/>
                <w:sz w:val="20"/>
                <w:szCs w:val="20"/>
                <w:vertAlign w:val="superscript"/>
              </w:rPr>
              <w:t>10.2</w:t>
            </w:r>
            <w:r>
              <w:rPr>
                <w:rFonts w:ascii="Times New Roman" w:hAnsi="Times New Roman" w:cs="Times New Roman"/>
                <w:sz w:val="20"/>
                <w:szCs w:val="20"/>
              </w:rPr>
              <w:t>:</w:t>
            </w:r>
          </w:p>
        </w:tc>
        <w:tc>
          <w:tcPr>
            <w:tcW w:w="297" w:type="pct"/>
          </w:tcPr>
          <w:p w:rsidR="007C4D99" w:rsidRDefault="007C4D99"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26310.2</w:t>
            </w:r>
          </w:p>
        </w:tc>
        <w:tc>
          <w:tcPr>
            <w:tcW w:w="307" w:type="pct"/>
          </w:tcPr>
          <w:p w:rsidR="007C4D99" w:rsidRDefault="007C4D99" w:rsidP="000F6C0F">
            <w:pPr>
              <w:spacing w:line="0" w:lineRule="atLeast"/>
              <w:contextualSpacing/>
              <w:jc w:val="center"/>
              <w:rPr>
                <w:rFonts w:ascii="Times New Roman" w:hAnsi="Times New Roman" w:cs="Times New Roman"/>
                <w:sz w:val="20"/>
                <w:szCs w:val="20"/>
              </w:rPr>
            </w:pPr>
          </w:p>
        </w:tc>
        <w:tc>
          <w:tcPr>
            <w:tcW w:w="547" w:type="pct"/>
          </w:tcPr>
          <w:p w:rsidR="007C4D99" w:rsidRPr="006111A1" w:rsidRDefault="007C4D99" w:rsidP="00E57064">
            <w:pPr>
              <w:spacing w:line="0" w:lineRule="atLeast"/>
              <w:contextualSpacing/>
              <w:jc w:val="center"/>
              <w:rPr>
                <w:rFonts w:ascii="Times New Roman" w:hAnsi="Times New Roman" w:cs="Times New Roman"/>
                <w:sz w:val="20"/>
                <w:szCs w:val="20"/>
              </w:rPr>
            </w:pPr>
          </w:p>
        </w:tc>
        <w:tc>
          <w:tcPr>
            <w:tcW w:w="446" w:type="pct"/>
          </w:tcPr>
          <w:p w:rsidR="007C4D99" w:rsidRPr="00E610E0" w:rsidRDefault="007C4D99" w:rsidP="00E57064">
            <w:pPr>
              <w:spacing w:line="0" w:lineRule="atLeast"/>
              <w:contextualSpacing/>
              <w:jc w:val="center"/>
              <w:rPr>
                <w:rFonts w:ascii="Times New Roman" w:hAnsi="Times New Roman" w:cs="Times New Roman"/>
                <w:b/>
                <w:sz w:val="20"/>
                <w:szCs w:val="20"/>
              </w:rPr>
            </w:pPr>
          </w:p>
        </w:tc>
        <w:tc>
          <w:tcPr>
            <w:tcW w:w="440" w:type="pct"/>
          </w:tcPr>
          <w:p w:rsidR="007C4D99" w:rsidRPr="00E610E0" w:rsidRDefault="007C4D99" w:rsidP="00E57064">
            <w:pPr>
              <w:spacing w:line="0" w:lineRule="atLeast"/>
              <w:contextualSpacing/>
              <w:jc w:val="center"/>
              <w:rPr>
                <w:rFonts w:ascii="Times New Roman" w:hAnsi="Times New Roman" w:cs="Times New Roman"/>
                <w:b/>
                <w:sz w:val="20"/>
                <w:szCs w:val="20"/>
              </w:rPr>
            </w:pPr>
          </w:p>
        </w:tc>
        <w:tc>
          <w:tcPr>
            <w:tcW w:w="376" w:type="pct"/>
          </w:tcPr>
          <w:p w:rsidR="007C4D99" w:rsidRPr="00E610E0" w:rsidRDefault="007C4D99" w:rsidP="00E57064">
            <w:pPr>
              <w:spacing w:line="0" w:lineRule="atLeast"/>
              <w:contextualSpacing/>
              <w:jc w:val="center"/>
              <w:rPr>
                <w:rFonts w:ascii="Times New Roman" w:hAnsi="Times New Roman" w:cs="Times New Roman"/>
                <w:b/>
                <w:sz w:val="20"/>
                <w:szCs w:val="20"/>
              </w:rPr>
            </w:pPr>
          </w:p>
        </w:tc>
        <w:tc>
          <w:tcPr>
            <w:tcW w:w="376" w:type="pct"/>
          </w:tcPr>
          <w:p w:rsidR="007C4D99" w:rsidRPr="00E610E0" w:rsidRDefault="007C4D99" w:rsidP="00E57064">
            <w:pPr>
              <w:spacing w:line="0" w:lineRule="atLeast"/>
              <w:contextualSpacing/>
              <w:jc w:val="center"/>
              <w:rPr>
                <w:rFonts w:ascii="Times New Roman" w:hAnsi="Times New Roman" w:cs="Times New Roman"/>
                <w:b/>
                <w:sz w:val="20"/>
                <w:szCs w:val="20"/>
              </w:rPr>
            </w:pPr>
          </w:p>
        </w:tc>
        <w:tc>
          <w:tcPr>
            <w:tcW w:w="387" w:type="pct"/>
          </w:tcPr>
          <w:p w:rsidR="007C4D99" w:rsidRPr="00E610E0" w:rsidRDefault="007C4D99" w:rsidP="00E57064">
            <w:pPr>
              <w:spacing w:line="0" w:lineRule="atLeast"/>
              <w:contextualSpacing/>
              <w:jc w:val="center"/>
              <w:rPr>
                <w:rFonts w:ascii="Times New Roman" w:hAnsi="Times New Roman" w:cs="Times New Roman"/>
                <w:b/>
                <w:sz w:val="20"/>
                <w:szCs w:val="20"/>
              </w:rPr>
            </w:pPr>
          </w:p>
        </w:tc>
      </w:tr>
      <w:tr w:rsidR="004E2BD4" w:rsidTr="00421199">
        <w:trPr>
          <w:jc w:val="center"/>
        </w:trPr>
        <w:tc>
          <w:tcPr>
            <w:tcW w:w="280" w:type="pct"/>
          </w:tcPr>
          <w:p w:rsidR="00510B59" w:rsidRPr="00E610E0" w:rsidRDefault="00510B59"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1.3.2</w:t>
            </w:r>
          </w:p>
        </w:tc>
        <w:tc>
          <w:tcPr>
            <w:tcW w:w="1544" w:type="pct"/>
          </w:tcPr>
          <w:p w:rsidR="00510B59" w:rsidRDefault="00510B59" w:rsidP="00C27CA7">
            <w:pPr>
              <w:spacing w:line="0" w:lineRule="atLeast"/>
              <w:contextualSpacing/>
              <w:rPr>
                <w:rFonts w:ascii="Times New Roman" w:hAnsi="Times New Roman" w:cs="Times New Roman"/>
                <w:sz w:val="20"/>
                <w:szCs w:val="20"/>
              </w:rPr>
            </w:pPr>
            <w:r>
              <w:rPr>
                <w:rFonts w:ascii="Times New Roman" w:hAnsi="Times New Roman" w:cs="Times New Roman"/>
                <w:sz w:val="20"/>
                <w:szCs w:val="20"/>
              </w:rPr>
              <w:t>в соответствии с Федеральным законом № 223-ФЗ</w:t>
            </w:r>
          </w:p>
        </w:tc>
        <w:tc>
          <w:tcPr>
            <w:tcW w:w="297" w:type="pct"/>
          </w:tcPr>
          <w:p w:rsidR="00510B59" w:rsidRPr="00E610E0" w:rsidRDefault="00510B59"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26320</w:t>
            </w:r>
          </w:p>
        </w:tc>
        <w:tc>
          <w:tcPr>
            <w:tcW w:w="307" w:type="pct"/>
          </w:tcPr>
          <w:p w:rsidR="00510B59" w:rsidRPr="00E610E0" w:rsidRDefault="00510B59"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510B59" w:rsidRPr="006111A1" w:rsidRDefault="00510B59" w:rsidP="00E57064">
            <w:pPr>
              <w:spacing w:line="0" w:lineRule="atLeast"/>
              <w:contextualSpacing/>
              <w:jc w:val="center"/>
              <w:rPr>
                <w:rFonts w:ascii="Times New Roman" w:hAnsi="Times New Roman" w:cs="Times New Roman"/>
                <w:sz w:val="20"/>
                <w:szCs w:val="20"/>
              </w:rPr>
            </w:pPr>
            <w:r w:rsidRPr="006111A1">
              <w:rPr>
                <w:rFonts w:ascii="Times New Roman" w:hAnsi="Times New Roman" w:cs="Times New Roman"/>
                <w:sz w:val="20"/>
                <w:szCs w:val="20"/>
              </w:rPr>
              <w:t>х</w:t>
            </w:r>
          </w:p>
        </w:tc>
        <w:tc>
          <w:tcPr>
            <w:tcW w:w="44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0"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8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r>
      <w:tr w:rsidR="004E2BD4" w:rsidTr="00421199">
        <w:trPr>
          <w:jc w:val="center"/>
        </w:trPr>
        <w:tc>
          <w:tcPr>
            <w:tcW w:w="280" w:type="pct"/>
          </w:tcPr>
          <w:p w:rsidR="00510B59" w:rsidRPr="00E610E0" w:rsidRDefault="00510B59" w:rsidP="000F6C0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1.4.</w:t>
            </w:r>
          </w:p>
        </w:tc>
        <w:tc>
          <w:tcPr>
            <w:tcW w:w="1544" w:type="pct"/>
          </w:tcPr>
          <w:p w:rsidR="00510B59" w:rsidRPr="00601CBF" w:rsidRDefault="00510B59" w:rsidP="00C27CA7">
            <w:pPr>
              <w:spacing w:line="0" w:lineRule="atLeast"/>
              <w:contextualSpacing/>
              <w:rPr>
                <w:rFonts w:ascii="Times New Roman" w:hAnsi="Times New Roman" w:cs="Times New Roman"/>
                <w:sz w:val="20"/>
                <w:szCs w:val="20"/>
              </w:rPr>
            </w:pPr>
            <w:r>
              <w:rPr>
                <w:rFonts w:ascii="Times New Roman" w:hAnsi="Times New Roman" w:cs="Times New Roman"/>
                <w:sz w:val="20"/>
                <w:szCs w:val="20"/>
              </w:rPr>
              <w:t xml:space="preserve">по контрактам (договорам), </w:t>
            </w:r>
            <w:r w:rsidRPr="00E610E0">
              <w:rPr>
                <w:rFonts w:ascii="Times New Roman" w:hAnsi="Times New Roman" w:cs="Times New Roman"/>
                <w:sz w:val="20"/>
                <w:szCs w:val="20"/>
              </w:rPr>
              <w:t xml:space="preserve">планируемым </w:t>
            </w:r>
            <w:r w:rsidR="00601CBF">
              <w:rPr>
                <w:rFonts w:ascii="Times New Roman" w:hAnsi="Times New Roman" w:cs="Times New Roman"/>
                <w:sz w:val="20"/>
                <w:szCs w:val="20"/>
              </w:rPr>
              <w:t xml:space="preserve">к заключению </w:t>
            </w:r>
            <w:r>
              <w:rPr>
                <w:rFonts w:ascii="Times New Roman" w:hAnsi="Times New Roman" w:cs="Times New Roman"/>
                <w:sz w:val="20"/>
                <w:szCs w:val="20"/>
              </w:rPr>
              <w:t xml:space="preserve">в соответствующем </w:t>
            </w:r>
            <w:r w:rsidRPr="00E610E0">
              <w:rPr>
                <w:rFonts w:ascii="Times New Roman" w:hAnsi="Times New Roman" w:cs="Times New Roman"/>
                <w:sz w:val="20"/>
                <w:szCs w:val="20"/>
              </w:rPr>
              <w:t>финансовом году с учетом требований Федерального закона</w:t>
            </w:r>
            <w:r w:rsidR="00601CBF">
              <w:rPr>
                <w:rFonts w:ascii="Times New Roman" w:hAnsi="Times New Roman" w:cs="Times New Roman"/>
                <w:sz w:val="20"/>
                <w:szCs w:val="20"/>
              </w:rPr>
              <w:t xml:space="preserve"> № 44-ФЗ и Федерального закона </w:t>
            </w:r>
            <w:r w:rsidRPr="00E610E0">
              <w:rPr>
                <w:rFonts w:ascii="Times New Roman" w:hAnsi="Times New Roman" w:cs="Times New Roman"/>
                <w:sz w:val="20"/>
                <w:szCs w:val="20"/>
              </w:rPr>
              <w:t>№ 223-ФЗ</w:t>
            </w:r>
            <w:r w:rsidRPr="0050400B">
              <w:rPr>
                <w:rFonts w:ascii="Times New Roman" w:hAnsi="Times New Roman" w:cs="Times New Roman"/>
                <w:sz w:val="20"/>
                <w:szCs w:val="20"/>
                <w:vertAlign w:val="superscript"/>
              </w:rPr>
              <w:t>13</w:t>
            </w:r>
          </w:p>
        </w:tc>
        <w:tc>
          <w:tcPr>
            <w:tcW w:w="297" w:type="pct"/>
          </w:tcPr>
          <w:p w:rsidR="00510B59" w:rsidRPr="00E610E0" w:rsidRDefault="00510B59" w:rsidP="000F6C0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26400</w:t>
            </w:r>
          </w:p>
        </w:tc>
        <w:tc>
          <w:tcPr>
            <w:tcW w:w="307" w:type="pct"/>
          </w:tcPr>
          <w:p w:rsidR="00510B59" w:rsidRPr="00E610E0" w:rsidRDefault="00510B59" w:rsidP="000F6C0F">
            <w:pPr>
              <w:spacing w:line="0" w:lineRule="atLeast"/>
              <w:contextualSpacing/>
              <w:jc w:val="center"/>
              <w:rPr>
                <w:rFonts w:ascii="Times New Roman" w:hAnsi="Times New Roman" w:cs="Times New Roman"/>
                <w:sz w:val="20"/>
                <w:szCs w:val="20"/>
              </w:rPr>
            </w:pPr>
            <w:r w:rsidRPr="00E610E0">
              <w:rPr>
                <w:rFonts w:ascii="Times New Roman" w:hAnsi="Times New Roman" w:cs="Times New Roman"/>
                <w:sz w:val="20"/>
                <w:szCs w:val="20"/>
              </w:rPr>
              <w:t>х</w:t>
            </w:r>
          </w:p>
        </w:tc>
        <w:tc>
          <w:tcPr>
            <w:tcW w:w="54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440"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76"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c>
          <w:tcPr>
            <w:tcW w:w="387" w:type="pct"/>
          </w:tcPr>
          <w:p w:rsidR="00510B59" w:rsidRPr="00E610E0" w:rsidRDefault="00510B59"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1.4.1.</w:t>
            </w:r>
          </w:p>
        </w:tc>
        <w:tc>
          <w:tcPr>
            <w:tcW w:w="1544" w:type="pct"/>
          </w:tcPr>
          <w:p w:rsidR="0053788D" w:rsidRPr="0053788D" w:rsidRDefault="0053788D" w:rsidP="0053788D">
            <w:pPr>
              <w:spacing w:line="0" w:lineRule="atLeast"/>
              <w:contextualSpacing/>
              <w:rPr>
                <w:rFonts w:ascii="Times New Roman" w:hAnsi="Times New Roman" w:cs="Times New Roman"/>
                <w:sz w:val="20"/>
                <w:szCs w:val="20"/>
              </w:rPr>
            </w:pPr>
            <w:r w:rsidRPr="0053788D">
              <w:rPr>
                <w:rFonts w:ascii="Times New Roman" w:hAnsi="Times New Roman" w:cs="Times New Roman"/>
                <w:sz w:val="20"/>
                <w:szCs w:val="20"/>
              </w:rPr>
              <w:t>в том числе:</w:t>
            </w:r>
          </w:p>
          <w:p w:rsidR="00601CBF" w:rsidRDefault="0053788D" w:rsidP="0053788D">
            <w:pPr>
              <w:spacing w:line="0" w:lineRule="atLeast"/>
              <w:contextualSpacing/>
              <w:rPr>
                <w:rFonts w:ascii="Times New Roman" w:hAnsi="Times New Roman" w:cs="Times New Roman"/>
                <w:sz w:val="20"/>
                <w:szCs w:val="20"/>
              </w:rPr>
            </w:pPr>
            <w:r w:rsidRPr="0053788D">
              <w:rPr>
                <w:rFonts w:ascii="Times New Roman" w:hAnsi="Times New Roman" w:cs="Times New Roman"/>
                <w:sz w:val="20"/>
                <w:szCs w:val="20"/>
              </w:rPr>
              <w:t>за счет субсидий, предоставляемых на финансовое обеспечение выполнения муниципального задания</w:t>
            </w:r>
          </w:p>
        </w:tc>
        <w:tc>
          <w:tcPr>
            <w:tcW w:w="297" w:type="pct"/>
          </w:tcPr>
          <w:p w:rsidR="00601CBF" w:rsidRPr="00E610E0" w:rsidRDefault="0053788D"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26410</w:t>
            </w:r>
          </w:p>
        </w:tc>
        <w:tc>
          <w:tcPr>
            <w:tcW w:w="307" w:type="pct"/>
          </w:tcPr>
          <w:p w:rsidR="00601CBF" w:rsidRPr="00E610E0" w:rsidRDefault="0053788D"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1.4.1.1.</w:t>
            </w:r>
          </w:p>
        </w:tc>
        <w:tc>
          <w:tcPr>
            <w:tcW w:w="1544" w:type="pct"/>
          </w:tcPr>
          <w:p w:rsidR="0053788D" w:rsidRPr="0053788D" w:rsidRDefault="0053788D" w:rsidP="0053788D">
            <w:pPr>
              <w:spacing w:line="0" w:lineRule="atLeast"/>
              <w:contextualSpacing/>
              <w:rPr>
                <w:rFonts w:ascii="Times New Roman" w:hAnsi="Times New Roman" w:cs="Times New Roman"/>
                <w:sz w:val="20"/>
                <w:szCs w:val="20"/>
              </w:rPr>
            </w:pPr>
            <w:r w:rsidRPr="0053788D">
              <w:rPr>
                <w:rFonts w:ascii="Times New Roman" w:hAnsi="Times New Roman" w:cs="Times New Roman"/>
                <w:sz w:val="20"/>
                <w:szCs w:val="20"/>
              </w:rPr>
              <w:t>в том числе:</w:t>
            </w:r>
          </w:p>
          <w:p w:rsidR="00601CBF" w:rsidRDefault="0053788D" w:rsidP="0053788D">
            <w:pPr>
              <w:spacing w:line="0" w:lineRule="atLeast"/>
              <w:contextualSpacing/>
              <w:rPr>
                <w:rFonts w:ascii="Times New Roman" w:hAnsi="Times New Roman" w:cs="Times New Roman"/>
                <w:sz w:val="20"/>
                <w:szCs w:val="20"/>
              </w:rPr>
            </w:pPr>
            <w:r w:rsidRPr="0053788D">
              <w:rPr>
                <w:rFonts w:ascii="Times New Roman" w:hAnsi="Times New Roman" w:cs="Times New Roman"/>
                <w:sz w:val="20"/>
                <w:szCs w:val="20"/>
              </w:rPr>
              <w:t>в соот</w:t>
            </w:r>
            <w:r>
              <w:rPr>
                <w:rFonts w:ascii="Times New Roman" w:hAnsi="Times New Roman" w:cs="Times New Roman"/>
                <w:sz w:val="20"/>
                <w:szCs w:val="20"/>
              </w:rPr>
              <w:t>ветствии с Федеральным законом №</w:t>
            </w:r>
            <w:r w:rsidRPr="0053788D">
              <w:rPr>
                <w:rFonts w:ascii="Times New Roman" w:hAnsi="Times New Roman" w:cs="Times New Roman"/>
                <w:sz w:val="20"/>
                <w:szCs w:val="20"/>
              </w:rPr>
              <w:t xml:space="preserve"> 44-ФЗ</w:t>
            </w:r>
          </w:p>
        </w:tc>
        <w:tc>
          <w:tcPr>
            <w:tcW w:w="297" w:type="pct"/>
          </w:tcPr>
          <w:p w:rsidR="00601CBF" w:rsidRPr="00E610E0" w:rsidRDefault="0053788D"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26411</w:t>
            </w:r>
          </w:p>
        </w:tc>
        <w:tc>
          <w:tcPr>
            <w:tcW w:w="307" w:type="pct"/>
          </w:tcPr>
          <w:p w:rsidR="00601CBF" w:rsidRPr="00E610E0" w:rsidRDefault="0053788D"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1.4.1.2.</w:t>
            </w:r>
          </w:p>
        </w:tc>
        <w:tc>
          <w:tcPr>
            <w:tcW w:w="1544" w:type="pct"/>
          </w:tcPr>
          <w:p w:rsidR="00601CBF" w:rsidRPr="0053788D" w:rsidRDefault="0053788D" w:rsidP="00C27CA7">
            <w:pPr>
              <w:spacing w:line="0" w:lineRule="atLeast"/>
              <w:contextualSpacing/>
              <w:rPr>
                <w:rFonts w:ascii="Times New Roman" w:hAnsi="Times New Roman" w:cs="Times New Roman"/>
                <w:sz w:val="20"/>
                <w:szCs w:val="20"/>
              </w:rPr>
            </w:pPr>
            <w:r w:rsidRPr="0053788D">
              <w:rPr>
                <w:rFonts w:ascii="Times New Roman" w:hAnsi="Times New Roman" w:cs="Times New Roman"/>
                <w:sz w:val="20"/>
                <w:szCs w:val="20"/>
              </w:rPr>
              <w:t>в соот</w:t>
            </w:r>
            <w:r>
              <w:rPr>
                <w:rFonts w:ascii="Times New Roman" w:hAnsi="Times New Roman" w:cs="Times New Roman"/>
                <w:sz w:val="20"/>
                <w:szCs w:val="20"/>
              </w:rPr>
              <w:t>ветствии с Федеральным законом №</w:t>
            </w:r>
            <w:r w:rsidRPr="0053788D">
              <w:rPr>
                <w:rFonts w:ascii="Times New Roman" w:hAnsi="Times New Roman" w:cs="Times New Roman"/>
                <w:sz w:val="20"/>
                <w:szCs w:val="20"/>
              </w:rPr>
              <w:t xml:space="preserve"> 223-ФЗ</w:t>
            </w:r>
            <w:r>
              <w:rPr>
                <w:rFonts w:ascii="Times New Roman" w:hAnsi="Times New Roman" w:cs="Times New Roman"/>
                <w:sz w:val="20"/>
                <w:szCs w:val="20"/>
                <w:vertAlign w:val="superscript"/>
              </w:rPr>
              <w:t>14</w:t>
            </w:r>
          </w:p>
        </w:tc>
        <w:tc>
          <w:tcPr>
            <w:tcW w:w="297" w:type="pct"/>
          </w:tcPr>
          <w:p w:rsidR="00601CBF" w:rsidRPr="00E610E0" w:rsidRDefault="0053788D"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26412</w:t>
            </w:r>
          </w:p>
        </w:tc>
        <w:tc>
          <w:tcPr>
            <w:tcW w:w="307" w:type="pct"/>
          </w:tcPr>
          <w:p w:rsidR="00601CBF" w:rsidRPr="00E610E0" w:rsidRDefault="0053788D"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421199" w:rsidTr="00421199">
        <w:trPr>
          <w:jc w:val="center"/>
        </w:trPr>
        <w:tc>
          <w:tcPr>
            <w:tcW w:w="280"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lastRenderedPageBreak/>
              <w:t>1</w:t>
            </w:r>
          </w:p>
        </w:tc>
        <w:tc>
          <w:tcPr>
            <w:tcW w:w="1544"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2</w:t>
            </w:r>
          </w:p>
        </w:tc>
        <w:tc>
          <w:tcPr>
            <w:tcW w:w="297"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3</w:t>
            </w:r>
          </w:p>
        </w:tc>
        <w:tc>
          <w:tcPr>
            <w:tcW w:w="307"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4</w:t>
            </w:r>
          </w:p>
        </w:tc>
        <w:tc>
          <w:tcPr>
            <w:tcW w:w="547" w:type="pct"/>
          </w:tcPr>
          <w:p w:rsidR="00421199" w:rsidRPr="0031124C" w:rsidRDefault="00421199" w:rsidP="00421199">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4.1</w:t>
            </w:r>
          </w:p>
        </w:tc>
        <w:tc>
          <w:tcPr>
            <w:tcW w:w="446"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41123">
              <w:rPr>
                <w:rFonts w:ascii="Times New Roman" w:hAnsi="Times New Roman" w:cs="Times New Roman"/>
                <w:sz w:val="20"/>
                <w:szCs w:val="20"/>
              </w:rPr>
              <w:t>4.2</w:t>
            </w:r>
          </w:p>
        </w:tc>
        <w:tc>
          <w:tcPr>
            <w:tcW w:w="440"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5</w:t>
            </w:r>
          </w:p>
        </w:tc>
        <w:tc>
          <w:tcPr>
            <w:tcW w:w="376"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6</w:t>
            </w:r>
          </w:p>
        </w:tc>
        <w:tc>
          <w:tcPr>
            <w:tcW w:w="376"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7</w:t>
            </w:r>
          </w:p>
        </w:tc>
        <w:tc>
          <w:tcPr>
            <w:tcW w:w="387" w:type="pct"/>
          </w:tcPr>
          <w:p w:rsidR="00421199" w:rsidRPr="0031124C" w:rsidRDefault="00421199" w:rsidP="00421199">
            <w:pPr>
              <w:spacing w:line="0" w:lineRule="atLeast"/>
              <w:contextualSpacing/>
              <w:jc w:val="center"/>
              <w:rPr>
                <w:rFonts w:ascii="Times New Roman" w:hAnsi="Times New Roman" w:cs="Times New Roman"/>
                <w:sz w:val="20"/>
                <w:szCs w:val="20"/>
              </w:rPr>
            </w:pPr>
            <w:r w:rsidRPr="0031124C">
              <w:rPr>
                <w:rFonts w:ascii="Times New Roman" w:hAnsi="Times New Roman" w:cs="Times New Roman"/>
                <w:sz w:val="20"/>
                <w:szCs w:val="20"/>
              </w:rPr>
              <w:t>8</w:t>
            </w: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1.4.2.</w:t>
            </w:r>
          </w:p>
        </w:tc>
        <w:tc>
          <w:tcPr>
            <w:tcW w:w="1544" w:type="pct"/>
          </w:tcPr>
          <w:p w:rsidR="00601CBF" w:rsidRDefault="00AA679C" w:rsidP="00C27CA7">
            <w:pPr>
              <w:spacing w:line="0" w:lineRule="atLeast"/>
              <w:contextualSpacing/>
              <w:rPr>
                <w:rFonts w:ascii="Times New Roman" w:hAnsi="Times New Roman" w:cs="Times New Roman"/>
                <w:sz w:val="20"/>
                <w:szCs w:val="20"/>
              </w:rPr>
            </w:pPr>
            <w:r w:rsidRPr="00AA679C">
              <w:rPr>
                <w:rFonts w:ascii="Times New Roman" w:hAnsi="Times New Roman" w:cs="Times New Roman"/>
                <w:sz w:val="20"/>
                <w:szCs w:val="20"/>
              </w:rPr>
              <w:t>за счет субсидий, предоставляемых в соответствии с абзацем вторым пункта 1 статьи 78.1 Бюджетного кодекса Российской Федерации</w:t>
            </w:r>
          </w:p>
        </w:tc>
        <w:tc>
          <w:tcPr>
            <w:tcW w:w="297" w:type="pct"/>
          </w:tcPr>
          <w:p w:rsidR="00601CBF" w:rsidRPr="00E610E0" w:rsidRDefault="00AA679C"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26420</w:t>
            </w:r>
          </w:p>
        </w:tc>
        <w:tc>
          <w:tcPr>
            <w:tcW w:w="307" w:type="pct"/>
          </w:tcPr>
          <w:p w:rsidR="00601CBF" w:rsidRPr="00E610E0" w:rsidRDefault="00AA679C"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1.4.2.1.</w:t>
            </w:r>
          </w:p>
        </w:tc>
        <w:tc>
          <w:tcPr>
            <w:tcW w:w="1544" w:type="pct"/>
          </w:tcPr>
          <w:p w:rsidR="00B4526B" w:rsidRPr="00B4526B" w:rsidRDefault="00B4526B" w:rsidP="00B4526B">
            <w:pPr>
              <w:spacing w:line="0" w:lineRule="atLeast"/>
              <w:contextualSpacing/>
              <w:rPr>
                <w:rFonts w:ascii="Times New Roman" w:hAnsi="Times New Roman" w:cs="Times New Roman"/>
                <w:sz w:val="20"/>
                <w:szCs w:val="20"/>
              </w:rPr>
            </w:pPr>
            <w:r w:rsidRPr="00B4526B">
              <w:rPr>
                <w:rFonts w:ascii="Times New Roman" w:hAnsi="Times New Roman" w:cs="Times New Roman"/>
                <w:sz w:val="20"/>
                <w:szCs w:val="20"/>
              </w:rPr>
              <w:t>в том числе:</w:t>
            </w:r>
          </w:p>
          <w:p w:rsidR="00601CBF" w:rsidRDefault="00B4526B" w:rsidP="00B4526B">
            <w:pPr>
              <w:spacing w:line="0" w:lineRule="atLeast"/>
              <w:contextualSpacing/>
              <w:rPr>
                <w:rFonts w:ascii="Times New Roman" w:hAnsi="Times New Roman" w:cs="Times New Roman"/>
                <w:sz w:val="20"/>
                <w:szCs w:val="20"/>
              </w:rPr>
            </w:pPr>
            <w:r w:rsidRPr="00B4526B">
              <w:rPr>
                <w:rFonts w:ascii="Times New Roman" w:hAnsi="Times New Roman" w:cs="Times New Roman"/>
                <w:sz w:val="20"/>
                <w:szCs w:val="20"/>
              </w:rPr>
              <w:t>в соот</w:t>
            </w:r>
            <w:r>
              <w:rPr>
                <w:rFonts w:ascii="Times New Roman" w:hAnsi="Times New Roman" w:cs="Times New Roman"/>
                <w:sz w:val="20"/>
                <w:szCs w:val="20"/>
              </w:rPr>
              <w:t>ветствии с Федеральным законом №</w:t>
            </w:r>
            <w:r w:rsidRPr="00B4526B">
              <w:rPr>
                <w:rFonts w:ascii="Times New Roman" w:hAnsi="Times New Roman" w:cs="Times New Roman"/>
                <w:sz w:val="20"/>
                <w:szCs w:val="20"/>
              </w:rPr>
              <w:t xml:space="preserve"> 44-ФЗ</w:t>
            </w:r>
          </w:p>
        </w:tc>
        <w:tc>
          <w:tcPr>
            <w:tcW w:w="297" w:type="pct"/>
          </w:tcPr>
          <w:p w:rsidR="00601CBF" w:rsidRPr="00E610E0" w:rsidRDefault="00B4526B"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26421</w:t>
            </w:r>
          </w:p>
        </w:tc>
        <w:tc>
          <w:tcPr>
            <w:tcW w:w="307" w:type="pct"/>
          </w:tcPr>
          <w:p w:rsidR="00601CBF" w:rsidRPr="00E610E0" w:rsidRDefault="00B4526B"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p>
        </w:tc>
        <w:tc>
          <w:tcPr>
            <w:tcW w:w="1544" w:type="pct"/>
          </w:tcPr>
          <w:p w:rsidR="00601CBF" w:rsidRDefault="00B4526B" w:rsidP="00C27CA7">
            <w:pPr>
              <w:spacing w:line="0" w:lineRule="atLeast"/>
              <w:contextualSpacing/>
              <w:rPr>
                <w:rFonts w:ascii="Times New Roman" w:hAnsi="Times New Roman" w:cs="Times New Roman"/>
                <w:sz w:val="20"/>
                <w:szCs w:val="20"/>
              </w:rPr>
            </w:pPr>
            <w:r>
              <w:rPr>
                <w:rFonts w:ascii="Times New Roman" w:hAnsi="Times New Roman" w:cs="Times New Roman"/>
                <w:sz w:val="20"/>
                <w:szCs w:val="20"/>
              </w:rPr>
              <w:t>из них</w:t>
            </w:r>
            <w:r>
              <w:rPr>
                <w:rFonts w:ascii="Times New Roman" w:hAnsi="Times New Roman" w:cs="Times New Roman"/>
                <w:sz w:val="20"/>
                <w:szCs w:val="20"/>
                <w:vertAlign w:val="superscript"/>
              </w:rPr>
              <w:t>10.1</w:t>
            </w:r>
            <w:r>
              <w:rPr>
                <w:rFonts w:ascii="Times New Roman" w:hAnsi="Times New Roman" w:cs="Times New Roman"/>
                <w:sz w:val="20"/>
                <w:szCs w:val="20"/>
              </w:rPr>
              <w:t>:</w:t>
            </w:r>
          </w:p>
        </w:tc>
        <w:tc>
          <w:tcPr>
            <w:tcW w:w="297" w:type="pct"/>
          </w:tcPr>
          <w:p w:rsidR="00601CBF" w:rsidRPr="00E610E0" w:rsidRDefault="00B4526B"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26421.1</w:t>
            </w:r>
          </w:p>
        </w:tc>
        <w:tc>
          <w:tcPr>
            <w:tcW w:w="307" w:type="pct"/>
          </w:tcPr>
          <w:p w:rsidR="00601CBF" w:rsidRPr="00E610E0" w:rsidRDefault="00B4526B"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1.4.2.2.</w:t>
            </w:r>
          </w:p>
        </w:tc>
        <w:tc>
          <w:tcPr>
            <w:tcW w:w="1544" w:type="pct"/>
          </w:tcPr>
          <w:p w:rsidR="00601CBF" w:rsidRPr="006F492B" w:rsidRDefault="006F492B" w:rsidP="00C27CA7">
            <w:pPr>
              <w:spacing w:line="0" w:lineRule="atLeast"/>
              <w:contextualSpacing/>
              <w:rPr>
                <w:rFonts w:ascii="Times New Roman" w:hAnsi="Times New Roman" w:cs="Times New Roman"/>
                <w:sz w:val="20"/>
                <w:szCs w:val="20"/>
              </w:rPr>
            </w:pPr>
            <w:r w:rsidRPr="006F492B">
              <w:rPr>
                <w:rFonts w:ascii="Times New Roman" w:hAnsi="Times New Roman" w:cs="Times New Roman"/>
                <w:sz w:val="20"/>
                <w:szCs w:val="20"/>
              </w:rPr>
              <w:t xml:space="preserve">в соответствии </w:t>
            </w:r>
            <w:r>
              <w:rPr>
                <w:rFonts w:ascii="Times New Roman" w:hAnsi="Times New Roman" w:cs="Times New Roman"/>
                <w:sz w:val="20"/>
                <w:szCs w:val="20"/>
              </w:rPr>
              <w:t>с Федеральным законом № 223-ФЗ</w:t>
            </w:r>
            <w:r>
              <w:rPr>
                <w:rFonts w:ascii="Times New Roman" w:hAnsi="Times New Roman" w:cs="Times New Roman"/>
                <w:sz w:val="20"/>
                <w:szCs w:val="20"/>
                <w:vertAlign w:val="superscript"/>
              </w:rPr>
              <w:t>14</w:t>
            </w:r>
          </w:p>
        </w:tc>
        <w:tc>
          <w:tcPr>
            <w:tcW w:w="297" w:type="pct"/>
          </w:tcPr>
          <w:p w:rsidR="00601CBF" w:rsidRPr="00E610E0" w:rsidRDefault="006F492B"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26422</w:t>
            </w:r>
          </w:p>
        </w:tc>
        <w:tc>
          <w:tcPr>
            <w:tcW w:w="307" w:type="pct"/>
          </w:tcPr>
          <w:p w:rsidR="00601CBF" w:rsidRPr="00E610E0" w:rsidRDefault="006F492B"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1.4.3.</w:t>
            </w:r>
          </w:p>
        </w:tc>
        <w:tc>
          <w:tcPr>
            <w:tcW w:w="1544" w:type="pct"/>
          </w:tcPr>
          <w:p w:rsidR="00601CBF" w:rsidRPr="006F492B" w:rsidRDefault="006F492B" w:rsidP="00C27CA7">
            <w:pPr>
              <w:spacing w:line="0" w:lineRule="atLeast"/>
              <w:contextualSpacing/>
              <w:rPr>
                <w:rFonts w:ascii="Times New Roman" w:hAnsi="Times New Roman" w:cs="Times New Roman"/>
                <w:sz w:val="20"/>
                <w:szCs w:val="20"/>
              </w:rPr>
            </w:pPr>
            <w:r w:rsidRPr="006F492B">
              <w:rPr>
                <w:rFonts w:ascii="Times New Roman" w:hAnsi="Times New Roman" w:cs="Times New Roman"/>
                <w:sz w:val="20"/>
                <w:szCs w:val="20"/>
              </w:rPr>
              <w:t>за счет субсидий, предоставляемых на осуществление капитальных вложений</w:t>
            </w:r>
            <w:r>
              <w:rPr>
                <w:rFonts w:ascii="Times New Roman" w:hAnsi="Times New Roman" w:cs="Times New Roman"/>
                <w:sz w:val="20"/>
                <w:szCs w:val="20"/>
                <w:vertAlign w:val="superscript"/>
              </w:rPr>
              <w:t>15</w:t>
            </w:r>
          </w:p>
        </w:tc>
        <w:tc>
          <w:tcPr>
            <w:tcW w:w="297" w:type="pct"/>
          </w:tcPr>
          <w:p w:rsidR="00601CBF" w:rsidRPr="00E610E0" w:rsidRDefault="006F492B"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26430</w:t>
            </w:r>
          </w:p>
        </w:tc>
        <w:tc>
          <w:tcPr>
            <w:tcW w:w="307" w:type="pct"/>
          </w:tcPr>
          <w:p w:rsidR="00601CBF" w:rsidRPr="00E610E0" w:rsidRDefault="006F492B"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F492B" w:rsidTr="00421199">
        <w:trPr>
          <w:jc w:val="center"/>
        </w:trPr>
        <w:tc>
          <w:tcPr>
            <w:tcW w:w="280" w:type="pct"/>
          </w:tcPr>
          <w:p w:rsidR="006F492B" w:rsidRPr="00E610E0" w:rsidRDefault="006F492B" w:rsidP="006F492B">
            <w:pPr>
              <w:spacing w:line="0" w:lineRule="atLeast"/>
              <w:contextualSpacing/>
              <w:jc w:val="center"/>
              <w:rPr>
                <w:rFonts w:ascii="Times New Roman" w:hAnsi="Times New Roman" w:cs="Times New Roman"/>
                <w:sz w:val="20"/>
                <w:szCs w:val="20"/>
              </w:rPr>
            </w:pPr>
          </w:p>
        </w:tc>
        <w:tc>
          <w:tcPr>
            <w:tcW w:w="1544" w:type="pct"/>
          </w:tcPr>
          <w:p w:rsidR="006F492B" w:rsidRPr="007C4D99" w:rsidRDefault="006F492B" w:rsidP="006F492B">
            <w:pPr>
              <w:spacing w:line="0" w:lineRule="atLeast"/>
              <w:contextualSpacing/>
              <w:rPr>
                <w:rFonts w:ascii="Times New Roman" w:hAnsi="Times New Roman" w:cs="Times New Roman"/>
                <w:sz w:val="20"/>
                <w:szCs w:val="20"/>
              </w:rPr>
            </w:pPr>
            <w:r>
              <w:rPr>
                <w:rFonts w:ascii="Times New Roman" w:hAnsi="Times New Roman" w:cs="Times New Roman"/>
                <w:sz w:val="20"/>
                <w:szCs w:val="20"/>
              </w:rPr>
              <w:t>из них</w:t>
            </w:r>
            <w:r>
              <w:rPr>
                <w:rFonts w:ascii="Times New Roman" w:hAnsi="Times New Roman" w:cs="Times New Roman"/>
                <w:sz w:val="20"/>
                <w:szCs w:val="20"/>
                <w:vertAlign w:val="superscript"/>
              </w:rPr>
              <w:t>10.1</w:t>
            </w:r>
            <w:r>
              <w:rPr>
                <w:rFonts w:ascii="Times New Roman" w:hAnsi="Times New Roman" w:cs="Times New Roman"/>
                <w:sz w:val="20"/>
                <w:szCs w:val="20"/>
              </w:rPr>
              <w:t>:</w:t>
            </w:r>
          </w:p>
        </w:tc>
        <w:tc>
          <w:tcPr>
            <w:tcW w:w="297" w:type="pct"/>
          </w:tcPr>
          <w:p w:rsidR="006F492B" w:rsidRPr="00E610E0" w:rsidRDefault="006F492B" w:rsidP="006F492B">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26430.1</w:t>
            </w:r>
          </w:p>
        </w:tc>
        <w:tc>
          <w:tcPr>
            <w:tcW w:w="307" w:type="pct"/>
          </w:tcPr>
          <w:p w:rsidR="006F492B" w:rsidRPr="00E610E0" w:rsidRDefault="006F492B" w:rsidP="006F492B">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c>
          <w:tcPr>
            <w:tcW w:w="446"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c>
          <w:tcPr>
            <w:tcW w:w="440"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c>
          <w:tcPr>
            <w:tcW w:w="376"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c>
          <w:tcPr>
            <w:tcW w:w="376"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c>
          <w:tcPr>
            <w:tcW w:w="387"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r>
      <w:tr w:rsidR="006F492B" w:rsidTr="00421199">
        <w:trPr>
          <w:jc w:val="center"/>
        </w:trPr>
        <w:tc>
          <w:tcPr>
            <w:tcW w:w="280" w:type="pct"/>
          </w:tcPr>
          <w:p w:rsidR="006F492B" w:rsidRPr="00E610E0" w:rsidRDefault="006F492B" w:rsidP="006F492B">
            <w:pPr>
              <w:spacing w:line="0" w:lineRule="atLeast"/>
              <w:contextualSpacing/>
              <w:jc w:val="center"/>
              <w:rPr>
                <w:rFonts w:ascii="Times New Roman" w:hAnsi="Times New Roman" w:cs="Times New Roman"/>
                <w:sz w:val="20"/>
                <w:szCs w:val="20"/>
              </w:rPr>
            </w:pPr>
          </w:p>
        </w:tc>
        <w:tc>
          <w:tcPr>
            <w:tcW w:w="1544" w:type="pct"/>
          </w:tcPr>
          <w:p w:rsidR="006F492B" w:rsidRPr="007C4D99" w:rsidRDefault="006F492B" w:rsidP="006F492B">
            <w:pPr>
              <w:spacing w:line="0" w:lineRule="atLeast"/>
              <w:contextualSpacing/>
              <w:rPr>
                <w:rFonts w:ascii="Times New Roman" w:hAnsi="Times New Roman" w:cs="Times New Roman"/>
                <w:sz w:val="20"/>
                <w:szCs w:val="20"/>
              </w:rPr>
            </w:pPr>
            <w:r>
              <w:rPr>
                <w:rFonts w:ascii="Times New Roman" w:hAnsi="Times New Roman" w:cs="Times New Roman"/>
                <w:sz w:val="20"/>
                <w:szCs w:val="20"/>
              </w:rPr>
              <w:t xml:space="preserve">из них </w:t>
            </w:r>
            <w:r>
              <w:rPr>
                <w:rFonts w:ascii="Times New Roman" w:hAnsi="Times New Roman" w:cs="Times New Roman"/>
                <w:sz w:val="20"/>
                <w:szCs w:val="20"/>
                <w:vertAlign w:val="superscript"/>
              </w:rPr>
              <w:t>10.2</w:t>
            </w:r>
            <w:r>
              <w:rPr>
                <w:rFonts w:ascii="Times New Roman" w:hAnsi="Times New Roman" w:cs="Times New Roman"/>
                <w:sz w:val="20"/>
                <w:szCs w:val="20"/>
              </w:rPr>
              <w:t>:</w:t>
            </w:r>
          </w:p>
        </w:tc>
        <w:tc>
          <w:tcPr>
            <w:tcW w:w="297" w:type="pct"/>
          </w:tcPr>
          <w:p w:rsidR="006F492B" w:rsidRPr="00E610E0" w:rsidRDefault="006F492B" w:rsidP="006F492B">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26430.2</w:t>
            </w:r>
          </w:p>
        </w:tc>
        <w:tc>
          <w:tcPr>
            <w:tcW w:w="307" w:type="pct"/>
          </w:tcPr>
          <w:p w:rsidR="006F492B" w:rsidRPr="00E610E0" w:rsidRDefault="006F492B" w:rsidP="006F492B">
            <w:pPr>
              <w:spacing w:line="0" w:lineRule="atLeast"/>
              <w:contextualSpacing/>
              <w:jc w:val="center"/>
              <w:rPr>
                <w:rFonts w:ascii="Times New Roman" w:hAnsi="Times New Roman" w:cs="Times New Roman"/>
                <w:sz w:val="20"/>
                <w:szCs w:val="20"/>
              </w:rPr>
            </w:pPr>
          </w:p>
        </w:tc>
        <w:tc>
          <w:tcPr>
            <w:tcW w:w="547"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c>
          <w:tcPr>
            <w:tcW w:w="446"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c>
          <w:tcPr>
            <w:tcW w:w="440"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c>
          <w:tcPr>
            <w:tcW w:w="376"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c>
          <w:tcPr>
            <w:tcW w:w="376"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c>
          <w:tcPr>
            <w:tcW w:w="387" w:type="pct"/>
          </w:tcPr>
          <w:p w:rsidR="006F492B" w:rsidRPr="00E610E0" w:rsidRDefault="006F492B" w:rsidP="006F492B">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1544" w:type="pct"/>
          </w:tcPr>
          <w:p w:rsidR="00601CBF" w:rsidRDefault="00F60A7C" w:rsidP="00C27CA7">
            <w:pPr>
              <w:spacing w:line="0" w:lineRule="atLeast"/>
              <w:contextualSpacing/>
              <w:rPr>
                <w:rFonts w:ascii="Times New Roman" w:hAnsi="Times New Roman" w:cs="Times New Roman"/>
                <w:sz w:val="20"/>
                <w:szCs w:val="20"/>
              </w:rPr>
            </w:pPr>
            <w:r w:rsidRPr="00F60A7C">
              <w:rPr>
                <w:rFonts w:ascii="Times New Roman" w:hAnsi="Times New Roman" w:cs="Times New Roman"/>
                <w:sz w:val="20"/>
                <w:szCs w:val="20"/>
              </w:rPr>
              <w:t>за счет средств обязательного медицинского страхования</w:t>
            </w:r>
          </w:p>
        </w:tc>
        <w:tc>
          <w:tcPr>
            <w:tcW w:w="297" w:type="pct"/>
          </w:tcPr>
          <w:p w:rsidR="00601CBF" w:rsidRPr="00E610E0" w:rsidRDefault="00F60A7C"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26440</w:t>
            </w:r>
          </w:p>
        </w:tc>
        <w:tc>
          <w:tcPr>
            <w:tcW w:w="307" w:type="pct"/>
          </w:tcPr>
          <w:p w:rsidR="00601CBF" w:rsidRPr="00E610E0" w:rsidRDefault="00F60A7C"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1.4.4.1.</w:t>
            </w:r>
          </w:p>
        </w:tc>
        <w:tc>
          <w:tcPr>
            <w:tcW w:w="1544" w:type="pct"/>
          </w:tcPr>
          <w:p w:rsidR="00F60A7C" w:rsidRPr="00F60A7C" w:rsidRDefault="00F60A7C" w:rsidP="00F60A7C">
            <w:pPr>
              <w:spacing w:line="0" w:lineRule="atLeast"/>
              <w:contextualSpacing/>
              <w:rPr>
                <w:rFonts w:ascii="Times New Roman" w:hAnsi="Times New Roman" w:cs="Times New Roman"/>
                <w:sz w:val="20"/>
                <w:szCs w:val="20"/>
              </w:rPr>
            </w:pPr>
            <w:r w:rsidRPr="00F60A7C">
              <w:rPr>
                <w:rFonts w:ascii="Times New Roman" w:hAnsi="Times New Roman" w:cs="Times New Roman"/>
                <w:sz w:val="20"/>
                <w:szCs w:val="20"/>
              </w:rPr>
              <w:t>в том числе:</w:t>
            </w:r>
          </w:p>
          <w:p w:rsidR="00601CBF" w:rsidRDefault="00F60A7C" w:rsidP="00F60A7C">
            <w:pPr>
              <w:spacing w:line="0" w:lineRule="atLeast"/>
              <w:contextualSpacing/>
              <w:rPr>
                <w:rFonts w:ascii="Times New Roman" w:hAnsi="Times New Roman" w:cs="Times New Roman"/>
                <w:sz w:val="20"/>
                <w:szCs w:val="20"/>
              </w:rPr>
            </w:pPr>
            <w:r w:rsidRPr="00F60A7C">
              <w:rPr>
                <w:rFonts w:ascii="Times New Roman" w:hAnsi="Times New Roman" w:cs="Times New Roman"/>
                <w:sz w:val="20"/>
                <w:szCs w:val="20"/>
              </w:rPr>
              <w:t>в соот</w:t>
            </w:r>
            <w:r>
              <w:rPr>
                <w:rFonts w:ascii="Times New Roman" w:hAnsi="Times New Roman" w:cs="Times New Roman"/>
                <w:sz w:val="20"/>
                <w:szCs w:val="20"/>
              </w:rPr>
              <w:t>ветствии с Федеральным законом №</w:t>
            </w:r>
            <w:r w:rsidRPr="00F60A7C">
              <w:rPr>
                <w:rFonts w:ascii="Times New Roman" w:hAnsi="Times New Roman" w:cs="Times New Roman"/>
                <w:sz w:val="20"/>
                <w:szCs w:val="20"/>
              </w:rPr>
              <w:t xml:space="preserve"> 44-ФЗ</w:t>
            </w:r>
          </w:p>
        </w:tc>
        <w:tc>
          <w:tcPr>
            <w:tcW w:w="297" w:type="pct"/>
          </w:tcPr>
          <w:p w:rsidR="00601CBF" w:rsidRPr="00E610E0" w:rsidRDefault="00F60A7C"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26441</w:t>
            </w:r>
          </w:p>
        </w:tc>
        <w:tc>
          <w:tcPr>
            <w:tcW w:w="307" w:type="pct"/>
          </w:tcPr>
          <w:p w:rsidR="00601CBF" w:rsidRPr="00E610E0" w:rsidRDefault="00F60A7C"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1.4.4.2.</w:t>
            </w:r>
          </w:p>
        </w:tc>
        <w:tc>
          <w:tcPr>
            <w:tcW w:w="1544" w:type="pct"/>
          </w:tcPr>
          <w:p w:rsidR="00601CBF" w:rsidRPr="00F60A7C" w:rsidRDefault="00F60A7C" w:rsidP="00C27CA7">
            <w:pPr>
              <w:spacing w:line="0" w:lineRule="atLeast"/>
              <w:contextualSpacing/>
              <w:rPr>
                <w:rFonts w:ascii="Times New Roman" w:hAnsi="Times New Roman" w:cs="Times New Roman"/>
                <w:sz w:val="20"/>
                <w:szCs w:val="20"/>
                <w:vertAlign w:val="superscript"/>
              </w:rPr>
            </w:pPr>
            <w:r w:rsidRPr="00F60A7C">
              <w:rPr>
                <w:rFonts w:ascii="Times New Roman" w:hAnsi="Times New Roman" w:cs="Times New Roman"/>
                <w:sz w:val="20"/>
                <w:szCs w:val="20"/>
              </w:rPr>
              <w:t xml:space="preserve">в соответствии </w:t>
            </w:r>
            <w:r>
              <w:rPr>
                <w:rFonts w:ascii="Times New Roman" w:hAnsi="Times New Roman" w:cs="Times New Roman"/>
                <w:sz w:val="20"/>
                <w:szCs w:val="20"/>
              </w:rPr>
              <w:t>с Федеральным законом № 223-ФЗ</w:t>
            </w:r>
            <w:r>
              <w:rPr>
                <w:rFonts w:ascii="Times New Roman" w:hAnsi="Times New Roman" w:cs="Times New Roman"/>
                <w:sz w:val="20"/>
                <w:szCs w:val="20"/>
                <w:vertAlign w:val="superscript"/>
              </w:rPr>
              <w:t>14</w:t>
            </w:r>
          </w:p>
        </w:tc>
        <w:tc>
          <w:tcPr>
            <w:tcW w:w="297" w:type="pct"/>
          </w:tcPr>
          <w:p w:rsidR="00601CBF" w:rsidRPr="00F60A7C" w:rsidRDefault="00F60A7C"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26442</w:t>
            </w:r>
          </w:p>
        </w:tc>
        <w:tc>
          <w:tcPr>
            <w:tcW w:w="307" w:type="pct"/>
          </w:tcPr>
          <w:p w:rsidR="00601CBF" w:rsidRPr="00E610E0" w:rsidRDefault="00F60A7C"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53788D"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1.4.5.</w:t>
            </w:r>
          </w:p>
        </w:tc>
        <w:tc>
          <w:tcPr>
            <w:tcW w:w="1544" w:type="pct"/>
          </w:tcPr>
          <w:p w:rsidR="00601CBF" w:rsidRDefault="00F60A7C" w:rsidP="00C27CA7">
            <w:pPr>
              <w:spacing w:line="0" w:lineRule="atLeast"/>
              <w:contextualSpacing/>
              <w:rPr>
                <w:rFonts w:ascii="Times New Roman" w:hAnsi="Times New Roman" w:cs="Times New Roman"/>
                <w:sz w:val="20"/>
                <w:szCs w:val="20"/>
              </w:rPr>
            </w:pPr>
            <w:r w:rsidRPr="00F60A7C">
              <w:rPr>
                <w:rFonts w:ascii="Times New Roman" w:hAnsi="Times New Roman" w:cs="Times New Roman"/>
                <w:sz w:val="20"/>
                <w:szCs w:val="20"/>
              </w:rPr>
              <w:t>за счет прочих источников финансового обеспечения</w:t>
            </w:r>
          </w:p>
        </w:tc>
        <w:tc>
          <w:tcPr>
            <w:tcW w:w="297" w:type="pct"/>
          </w:tcPr>
          <w:p w:rsidR="00601CBF" w:rsidRPr="00E610E0" w:rsidRDefault="00F60A7C"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26450</w:t>
            </w:r>
          </w:p>
        </w:tc>
        <w:tc>
          <w:tcPr>
            <w:tcW w:w="307" w:type="pct"/>
          </w:tcPr>
          <w:p w:rsidR="00601CBF" w:rsidRPr="00E610E0" w:rsidRDefault="00F60A7C"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53788D"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1.4.5.1.</w:t>
            </w:r>
          </w:p>
        </w:tc>
        <w:tc>
          <w:tcPr>
            <w:tcW w:w="1544" w:type="pct"/>
          </w:tcPr>
          <w:p w:rsidR="00F60A7C" w:rsidRPr="00F60A7C" w:rsidRDefault="00F60A7C" w:rsidP="00F60A7C">
            <w:pPr>
              <w:spacing w:line="0" w:lineRule="atLeast"/>
              <w:contextualSpacing/>
              <w:rPr>
                <w:rFonts w:ascii="Times New Roman" w:hAnsi="Times New Roman" w:cs="Times New Roman"/>
                <w:sz w:val="20"/>
                <w:szCs w:val="20"/>
              </w:rPr>
            </w:pPr>
            <w:r w:rsidRPr="00F60A7C">
              <w:rPr>
                <w:rFonts w:ascii="Times New Roman" w:hAnsi="Times New Roman" w:cs="Times New Roman"/>
                <w:sz w:val="20"/>
                <w:szCs w:val="20"/>
              </w:rPr>
              <w:t>в том числе:</w:t>
            </w:r>
          </w:p>
          <w:p w:rsidR="00601CBF" w:rsidRDefault="00F60A7C" w:rsidP="00F60A7C">
            <w:pPr>
              <w:spacing w:line="0" w:lineRule="atLeast"/>
              <w:contextualSpacing/>
              <w:rPr>
                <w:rFonts w:ascii="Times New Roman" w:hAnsi="Times New Roman" w:cs="Times New Roman"/>
                <w:sz w:val="20"/>
                <w:szCs w:val="20"/>
              </w:rPr>
            </w:pPr>
            <w:r w:rsidRPr="00F60A7C">
              <w:rPr>
                <w:rFonts w:ascii="Times New Roman" w:hAnsi="Times New Roman" w:cs="Times New Roman"/>
                <w:sz w:val="20"/>
                <w:szCs w:val="20"/>
              </w:rPr>
              <w:t xml:space="preserve">в соответствии с Федеральным законом </w:t>
            </w:r>
            <w:r>
              <w:rPr>
                <w:rFonts w:ascii="Times New Roman" w:hAnsi="Times New Roman" w:cs="Times New Roman"/>
                <w:sz w:val="20"/>
                <w:szCs w:val="20"/>
              </w:rPr>
              <w:t xml:space="preserve">№ </w:t>
            </w:r>
            <w:r w:rsidRPr="00F60A7C">
              <w:rPr>
                <w:rFonts w:ascii="Times New Roman" w:hAnsi="Times New Roman" w:cs="Times New Roman"/>
                <w:sz w:val="20"/>
                <w:szCs w:val="20"/>
              </w:rPr>
              <w:t>44-ФЗ</w:t>
            </w:r>
          </w:p>
        </w:tc>
        <w:tc>
          <w:tcPr>
            <w:tcW w:w="297" w:type="pct"/>
          </w:tcPr>
          <w:p w:rsidR="00601CBF" w:rsidRPr="00E610E0" w:rsidRDefault="00F60A7C"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26451</w:t>
            </w:r>
          </w:p>
        </w:tc>
        <w:tc>
          <w:tcPr>
            <w:tcW w:w="307" w:type="pct"/>
          </w:tcPr>
          <w:p w:rsidR="00601CBF" w:rsidRPr="00E610E0" w:rsidRDefault="00601CBF" w:rsidP="000F6C0F">
            <w:pPr>
              <w:spacing w:line="0" w:lineRule="atLeast"/>
              <w:contextualSpacing/>
              <w:jc w:val="center"/>
              <w:rPr>
                <w:rFonts w:ascii="Times New Roman" w:hAnsi="Times New Roman" w:cs="Times New Roman"/>
                <w:sz w:val="20"/>
                <w:szCs w:val="20"/>
              </w:rPr>
            </w:pP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AC5B1E" w:rsidTr="00421199">
        <w:trPr>
          <w:jc w:val="center"/>
        </w:trPr>
        <w:tc>
          <w:tcPr>
            <w:tcW w:w="280" w:type="pct"/>
          </w:tcPr>
          <w:p w:rsidR="00AC5B1E" w:rsidRPr="00E610E0" w:rsidRDefault="00AC5B1E" w:rsidP="00AC5B1E">
            <w:pPr>
              <w:spacing w:line="0" w:lineRule="atLeast"/>
              <w:contextualSpacing/>
              <w:jc w:val="center"/>
              <w:rPr>
                <w:rFonts w:ascii="Times New Roman" w:hAnsi="Times New Roman" w:cs="Times New Roman"/>
                <w:sz w:val="20"/>
                <w:szCs w:val="20"/>
              </w:rPr>
            </w:pPr>
          </w:p>
        </w:tc>
        <w:tc>
          <w:tcPr>
            <w:tcW w:w="1544" w:type="pct"/>
          </w:tcPr>
          <w:p w:rsidR="00AC5B1E" w:rsidRPr="007C4D99" w:rsidRDefault="00AC5B1E" w:rsidP="00AC5B1E">
            <w:pPr>
              <w:spacing w:line="0" w:lineRule="atLeast"/>
              <w:contextualSpacing/>
              <w:rPr>
                <w:rFonts w:ascii="Times New Roman" w:hAnsi="Times New Roman" w:cs="Times New Roman"/>
                <w:sz w:val="20"/>
                <w:szCs w:val="20"/>
              </w:rPr>
            </w:pPr>
            <w:r>
              <w:rPr>
                <w:rFonts w:ascii="Times New Roman" w:hAnsi="Times New Roman" w:cs="Times New Roman"/>
                <w:sz w:val="20"/>
                <w:szCs w:val="20"/>
              </w:rPr>
              <w:t>из них</w:t>
            </w:r>
            <w:r>
              <w:rPr>
                <w:rFonts w:ascii="Times New Roman" w:hAnsi="Times New Roman" w:cs="Times New Roman"/>
                <w:sz w:val="20"/>
                <w:szCs w:val="20"/>
                <w:vertAlign w:val="superscript"/>
              </w:rPr>
              <w:t>10.1</w:t>
            </w:r>
            <w:r>
              <w:rPr>
                <w:rFonts w:ascii="Times New Roman" w:hAnsi="Times New Roman" w:cs="Times New Roman"/>
                <w:sz w:val="20"/>
                <w:szCs w:val="20"/>
              </w:rPr>
              <w:t>:</w:t>
            </w:r>
          </w:p>
        </w:tc>
        <w:tc>
          <w:tcPr>
            <w:tcW w:w="297" w:type="pct"/>
          </w:tcPr>
          <w:p w:rsidR="00AC5B1E" w:rsidRPr="00E610E0" w:rsidRDefault="00AC5B1E" w:rsidP="00AC5B1E">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26451.1</w:t>
            </w:r>
          </w:p>
        </w:tc>
        <w:tc>
          <w:tcPr>
            <w:tcW w:w="307" w:type="pct"/>
          </w:tcPr>
          <w:p w:rsidR="00AC5B1E" w:rsidRPr="00E610E0" w:rsidRDefault="00AC5B1E" w:rsidP="00AC5B1E">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c>
          <w:tcPr>
            <w:tcW w:w="446"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c>
          <w:tcPr>
            <w:tcW w:w="440"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c>
          <w:tcPr>
            <w:tcW w:w="376"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c>
          <w:tcPr>
            <w:tcW w:w="376"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c>
          <w:tcPr>
            <w:tcW w:w="387"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r>
      <w:tr w:rsidR="00AC5B1E" w:rsidTr="00421199">
        <w:trPr>
          <w:jc w:val="center"/>
        </w:trPr>
        <w:tc>
          <w:tcPr>
            <w:tcW w:w="280" w:type="pct"/>
          </w:tcPr>
          <w:p w:rsidR="00AC5B1E" w:rsidRPr="00E610E0" w:rsidRDefault="00AC5B1E" w:rsidP="00AC5B1E">
            <w:pPr>
              <w:spacing w:line="0" w:lineRule="atLeast"/>
              <w:contextualSpacing/>
              <w:jc w:val="center"/>
              <w:rPr>
                <w:rFonts w:ascii="Times New Roman" w:hAnsi="Times New Roman" w:cs="Times New Roman"/>
                <w:sz w:val="20"/>
                <w:szCs w:val="20"/>
              </w:rPr>
            </w:pPr>
          </w:p>
        </w:tc>
        <w:tc>
          <w:tcPr>
            <w:tcW w:w="1544" w:type="pct"/>
          </w:tcPr>
          <w:p w:rsidR="00AC5B1E" w:rsidRPr="007C4D99" w:rsidRDefault="00AC5B1E" w:rsidP="00AC5B1E">
            <w:pPr>
              <w:spacing w:line="0" w:lineRule="atLeast"/>
              <w:contextualSpacing/>
              <w:rPr>
                <w:rFonts w:ascii="Times New Roman" w:hAnsi="Times New Roman" w:cs="Times New Roman"/>
                <w:sz w:val="20"/>
                <w:szCs w:val="20"/>
              </w:rPr>
            </w:pPr>
            <w:r>
              <w:rPr>
                <w:rFonts w:ascii="Times New Roman" w:hAnsi="Times New Roman" w:cs="Times New Roman"/>
                <w:sz w:val="20"/>
                <w:szCs w:val="20"/>
              </w:rPr>
              <w:t xml:space="preserve">из них </w:t>
            </w:r>
            <w:r>
              <w:rPr>
                <w:rFonts w:ascii="Times New Roman" w:hAnsi="Times New Roman" w:cs="Times New Roman"/>
                <w:sz w:val="20"/>
                <w:szCs w:val="20"/>
                <w:vertAlign w:val="superscript"/>
              </w:rPr>
              <w:t>10.2</w:t>
            </w:r>
            <w:r>
              <w:rPr>
                <w:rFonts w:ascii="Times New Roman" w:hAnsi="Times New Roman" w:cs="Times New Roman"/>
                <w:sz w:val="20"/>
                <w:szCs w:val="20"/>
              </w:rPr>
              <w:t>:</w:t>
            </w:r>
          </w:p>
        </w:tc>
        <w:tc>
          <w:tcPr>
            <w:tcW w:w="297" w:type="pct"/>
          </w:tcPr>
          <w:p w:rsidR="00AC5B1E" w:rsidRPr="00E610E0" w:rsidRDefault="00AC5B1E" w:rsidP="00AC5B1E">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26451.2</w:t>
            </w:r>
          </w:p>
        </w:tc>
        <w:tc>
          <w:tcPr>
            <w:tcW w:w="307" w:type="pct"/>
          </w:tcPr>
          <w:p w:rsidR="00AC5B1E" w:rsidRPr="00E610E0" w:rsidRDefault="00AC5B1E" w:rsidP="00AC5B1E">
            <w:pPr>
              <w:spacing w:line="0" w:lineRule="atLeast"/>
              <w:contextualSpacing/>
              <w:jc w:val="center"/>
              <w:rPr>
                <w:rFonts w:ascii="Times New Roman" w:hAnsi="Times New Roman" w:cs="Times New Roman"/>
                <w:sz w:val="20"/>
                <w:szCs w:val="20"/>
              </w:rPr>
            </w:pPr>
          </w:p>
        </w:tc>
        <w:tc>
          <w:tcPr>
            <w:tcW w:w="547"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c>
          <w:tcPr>
            <w:tcW w:w="446"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c>
          <w:tcPr>
            <w:tcW w:w="440"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c>
          <w:tcPr>
            <w:tcW w:w="376"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c>
          <w:tcPr>
            <w:tcW w:w="376"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c>
          <w:tcPr>
            <w:tcW w:w="387" w:type="pct"/>
          </w:tcPr>
          <w:p w:rsidR="00AC5B1E" w:rsidRPr="00E610E0" w:rsidRDefault="00AC5B1E" w:rsidP="00AC5B1E">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53788D"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1.4.5.2.</w:t>
            </w:r>
          </w:p>
        </w:tc>
        <w:tc>
          <w:tcPr>
            <w:tcW w:w="1544" w:type="pct"/>
          </w:tcPr>
          <w:p w:rsidR="00601CBF" w:rsidRDefault="00AC5B1E" w:rsidP="00C27CA7">
            <w:pPr>
              <w:spacing w:line="0" w:lineRule="atLeast"/>
              <w:contextualSpacing/>
              <w:rPr>
                <w:rFonts w:ascii="Times New Roman" w:hAnsi="Times New Roman" w:cs="Times New Roman"/>
                <w:sz w:val="20"/>
                <w:szCs w:val="20"/>
              </w:rPr>
            </w:pPr>
            <w:r w:rsidRPr="00AC5B1E">
              <w:rPr>
                <w:rFonts w:ascii="Times New Roman" w:hAnsi="Times New Roman" w:cs="Times New Roman"/>
                <w:sz w:val="20"/>
                <w:szCs w:val="20"/>
              </w:rPr>
              <w:t xml:space="preserve">в соответствии </w:t>
            </w:r>
            <w:r>
              <w:rPr>
                <w:rFonts w:ascii="Times New Roman" w:hAnsi="Times New Roman" w:cs="Times New Roman"/>
                <w:sz w:val="20"/>
                <w:szCs w:val="20"/>
              </w:rPr>
              <w:t>с Федеральным законом № 223-ФЗ</w:t>
            </w:r>
          </w:p>
        </w:tc>
        <w:tc>
          <w:tcPr>
            <w:tcW w:w="297" w:type="pct"/>
          </w:tcPr>
          <w:p w:rsidR="00601CBF" w:rsidRPr="00E610E0" w:rsidRDefault="00AC5B1E"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26452</w:t>
            </w:r>
          </w:p>
        </w:tc>
        <w:tc>
          <w:tcPr>
            <w:tcW w:w="307" w:type="pct"/>
          </w:tcPr>
          <w:p w:rsidR="00601CBF" w:rsidRPr="00E610E0" w:rsidRDefault="00AC5B1E"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53788D"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1544" w:type="pct"/>
          </w:tcPr>
          <w:p w:rsidR="00601CBF" w:rsidRDefault="00AC5B1E" w:rsidP="00C27CA7">
            <w:pPr>
              <w:spacing w:line="0" w:lineRule="atLeast"/>
              <w:contextualSpacing/>
              <w:rPr>
                <w:rFonts w:ascii="Times New Roman" w:hAnsi="Times New Roman" w:cs="Times New Roman"/>
                <w:sz w:val="20"/>
                <w:szCs w:val="20"/>
              </w:rPr>
            </w:pPr>
            <w:r w:rsidRPr="00AC5B1E">
              <w:rPr>
                <w:rFonts w:ascii="Times New Roman" w:hAnsi="Times New Roman" w:cs="Times New Roman"/>
                <w:sz w:val="20"/>
                <w:szCs w:val="20"/>
              </w:rPr>
              <w:t>Итого по контрактам, планируемым к заключению в соответствующем финансовом году в соот</w:t>
            </w:r>
            <w:r>
              <w:rPr>
                <w:rFonts w:ascii="Times New Roman" w:hAnsi="Times New Roman" w:cs="Times New Roman"/>
                <w:sz w:val="20"/>
                <w:szCs w:val="20"/>
              </w:rPr>
              <w:t>ветствии с Федеральным законом №</w:t>
            </w:r>
            <w:r w:rsidRPr="00AC5B1E">
              <w:rPr>
                <w:rFonts w:ascii="Times New Roman" w:hAnsi="Times New Roman" w:cs="Times New Roman"/>
                <w:sz w:val="20"/>
                <w:szCs w:val="20"/>
              </w:rPr>
              <w:t xml:space="preserve"> 44-ФЗ, по соответствующему году закупки</w:t>
            </w:r>
          </w:p>
        </w:tc>
        <w:tc>
          <w:tcPr>
            <w:tcW w:w="297" w:type="pct"/>
          </w:tcPr>
          <w:p w:rsidR="00601CBF" w:rsidRPr="00E610E0" w:rsidRDefault="00AC5B1E"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26500</w:t>
            </w:r>
          </w:p>
        </w:tc>
        <w:tc>
          <w:tcPr>
            <w:tcW w:w="307" w:type="pct"/>
          </w:tcPr>
          <w:p w:rsidR="00601CBF" w:rsidRPr="00E610E0" w:rsidRDefault="00AC5B1E"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p>
        </w:tc>
        <w:tc>
          <w:tcPr>
            <w:tcW w:w="1544" w:type="pct"/>
          </w:tcPr>
          <w:p w:rsidR="00601CBF" w:rsidRDefault="00AC5B1E" w:rsidP="00C27CA7">
            <w:pPr>
              <w:spacing w:line="0" w:lineRule="atLeast"/>
              <w:contextualSpacing/>
              <w:rPr>
                <w:rFonts w:ascii="Times New Roman" w:hAnsi="Times New Roman" w:cs="Times New Roman"/>
                <w:sz w:val="20"/>
                <w:szCs w:val="20"/>
              </w:rPr>
            </w:pPr>
            <w:r w:rsidRPr="00AC5B1E">
              <w:rPr>
                <w:rFonts w:ascii="Times New Roman" w:hAnsi="Times New Roman" w:cs="Times New Roman"/>
                <w:sz w:val="20"/>
                <w:szCs w:val="20"/>
              </w:rPr>
              <w:t>в том числе по году начала закупки:</w:t>
            </w:r>
          </w:p>
        </w:tc>
        <w:tc>
          <w:tcPr>
            <w:tcW w:w="297" w:type="pct"/>
          </w:tcPr>
          <w:p w:rsidR="00601CBF" w:rsidRPr="00E610E0" w:rsidRDefault="00AC5B1E"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26510</w:t>
            </w:r>
          </w:p>
        </w:tc>
        <w:tc>
          <w:tcPr>
            <w:tcW w:w="307" w:type="pct"/>
          </w:tcPr>
          <w:p w:rsidR="00601CBF" w:rsidRPr="00E610E0" w:rsidRDefault="00601CBF" w:rsidP="000F6C0F">
            <w:pPr>
              <w:spacing w:line="0" w:lineRule="atLeast"/>
              <w:contextualSpacing/>
              <w:jc w:val="center"/>
              <w:rPr>
                <w:rFonts w:ascii="Times New Roman" w:hAnsi="Times New Roman" w:cs="Times New Roman"/>
                <w:sz w:val="20"/>
                <w:szCs w:val="20"/>
              </w:rPr>
            </w:pP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53788D"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1544" w:type="pct"/>
          </w:tcPr>
          <w:p w:rsidR="00601CBF" w:rsidRDefault="00AC5B1E" w:rsidP="00C27CA7">
            <w:pPr>
              <w:spacing w:line="0" w:lineRule="atLeast"/>
              <w:contextualSpacing/>
              <w:rPr>
                <w:rFonts w:ascii="Times New Roman" w:hAnsi="Times New Roman" w:cs="Times New Roman"/>
                <w:sz w:val="20"/>
                <w:szCs w:val="20"/>
              </w:rPr>
            </w:pPr>
            <w:r w:rsidRPr="00AC5B1E">
              <w:rPr>
                <w:rFonts w:ascii="Times New Roman" w:hAnsi="Times New Roman" w:cs="Times New Roman"/>
                <w:sz w:val="20"/>
                <w:szCs w:val="20"/>
              </w:rPr>
              <w:t>Итого по договорам, планируемым к заключению в соответствующем финансовом году в соот</w:t>
            </w:r>
            <w:r>
              <w:rPr>
                <w:rFonts w:ascii="Times New Roman" w:hAnsi="Times New Roman" w:cs="Times New Roman"/>
                <w:sz w:val="20"/>
                <w:szCs w:val="20"/>
              </w:rPr>
              <w:t>ветствии с Федеральным законом №</w:t>
            </w:r>
            <w:r w:rsidRPr="00AC5B1E">
              <w:rPr>
                <w:rFonts w:ascii="Times New Roman" w:hAnsi="Times New Roman" w:cs="Times New Roman"/>
                <w:sz w:val="20"/>
                <w:szCs w:val="20"/>
              </w:rPr>
              <w:t xml:space="preserve"> 223-ФЗ, по соответствующему году закупки</w:t>
            </w:r>
          </w:p>
        </w:tc>
        <w:tc>
          <w:tcPr>
            <w:tcW w:w="297" w:type="pct"/>
          </w:tcPr>
          <w:p w:rsidR="00601CBF" w:rsidRPr="00E610E0" w:rsidRDefault="00AC5B1E"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26600</w:t>
            </w:r>
          </w:p>
        </w:tc>
        <w:tc>
          <w:tcPr>
            <w:tcW w:w="307" w:type="pct"/>
          </w:tcPr>
          <w:p w:rsidR="00601CBF" w:rsidRPr="00E610E0" w:rsidRDefault="00AC5B1E"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r w:rsidR="00601CBF" w:rsidTr="00421199">
        <w:trPr>
          <w:jc w:val="center"/>
        </w:trPr>
        <w:tc>
          <w:tcPr>
            <w:tcW w:w="280" w:type="pct"/>
          </w:tcPr>
          <w:p w:rsidR="00601CBF" w:rsidRPr="00E610E0" w:rsidRDefault="00601CBF" w:rsidP="000F6C0F">
            <w:pPr>
              <w:spacing w:line="0" w:lineRule="atLeast"/>
              <w:contextualSpacing/>
              <w:jc w:val="center"/>
              <w:rPr>
                <w:rFonts w:ascii="Times New Roman" w:hAnsi="Times New Roman" w:cs="Times New Roman"/>
                <w:sz w:val="20"/>
                <w:szCs w:val="20"/>
              </w:rPr>
            </w:pPr>
          </w:p>
        </w:tc>
        <w:tc>
          <w:tcPr>
            <w:tcW w:w="1544" w:type="pct"/>
          </w:tcPr>
          <w:p w:rsidR="00601CBF" w:rsidRDefault="00AC5B1E" w:rsidP="00C27CA7">
            <w:pPr>
              <w:spacing w:line="0" w:lineRule="atLeast"/>
              <w:contextualSpacing/>
              <w:rPr>
                <w:rFonts w:ascii="Times New Roman" w:hAnsi="Times New Roman" w:cs="Times New Roman"/>
                <w:sz w:val="20"/>
                <w:szCs w:val="20"/>
              </w:rPr>
            </w:pPr>
            <w:r w:rsidRPr="00AC5B1E">
              <w:rPr>
                <w:rFonts w:ascii="Times New Roman" w:hAnsi="Times New Roman" w:cs="Times New Roman"/>
                <w:sz w:val="20"/>
                <w:szCs w:val="20"/>
              </w:rPr>
              <w:t>в том числе по году начала закупки:</w:t>
            </w:r>
          </w:p>
        </w:tc>
        <w:tc>
          <w:tcPr>
            <w:tcW w:w="297" w:type="pct"/>
          </w:tcPr>
          <w:p w:rsidR="00601CBF" w:rsidRPr="00E610E0" w:rsidRDefault="00AC5B1E" w:rsidP="000F6C0F">
            <w:pPr>
              <w:spacing w:line="0" w:lineRule="atLeast"/>
              <w:contextualSpacing/>
              <w:jc w:val="center"/>
              <w:rPr>
                <w:rFonts w:ascii="Times New Roman" w:hAnsi="Times New Roman" w:cs="Times New Roman"/>
                <w:sz w:val="20"/>
                <w:szCs w:val="20"/>
              </w:rPr>
            </w:pPr>
            <w:r>
              <w:rPr>
                <w:rFonts w:ascii="Times New Roman" w:hAnsi="Times New Roman" w:cs="Times New Roman"/>
                <w:sz w:val="20"/>
                <w:szCs w:val="20"/>
              </w:rPr>
              <w:t>26610</w:t>
            </w:r>
          </w:p>
        </w:tc>
        <w:tc>
          <w:tcPr>
            <w:tcW w:w="307" w:type="pct"/>
          </w:tcPr>
          <w:p w:rsidR="00601CBF" w:rsidRPr="00E610E0" w:rsidRDefault="00601CBF" w:rsidP="000F6C0F">
            <w:pPr>
              <w:spacing w:line="0" w:lineRule="atLeast"/>
              <w:contextualSpacing/>
              <w:jc w:val="center"/>
              <w:rPr>
                <w:rFonts w:ascii="Times New Roman" w:hAnsi="Times New Roman" w:cs="Times New Roman"/>
                <w:sz w:val="20"/>
                <w:szCs w:val="20"/>
              </w:rPr>
            </w:pPr>
          </w:p>
        </w:tc>
        <w:tc>
          <w:tcPr>
            <w:tcW w:w="54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440"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76"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c>
          <w:tcPr>
            <w:tcW w:w="387" w:type="pct"/>
          </w:tcPr>
          <w:p w:rsidR="00601CBF" w:rsidRPr="00E610E0" w:rsidRDefault="00601CBF" w:rsidP="00E57064">
            <w:pPr>
              <w:spacing w:line="0" w:lineRule="atLeast"/>
              <w:contextualSpacing/>
              <w:jc w:val="center"/>
              <w:rPr>
                <w:rFonts w:ascii="Times New Roman" w:hAnsi="Times New Roman" w:cs="Times New Roman"/>
                <w:b/>
                <w:sz w:val="20"/>
                <w:szCs w:val="20"/>
              </w:rPr>
            </w:pPr>
          </w:p>
        </w:tc>
      </w:tr>
    </w:tbl>
    <w:p w:rsidR="00B442DF" w:rsidRPr="00A83B5A" w:rsidRDefault="00B442DF" w:rsidP="00A83B5A">
      <w:pPr>
        <w:spacing w:line="0" w:lineRule="atLeast"/>
        <w:contextualSpacing/>
        <w:rPr>
          <w:rFonts w:ascii="Times New Roman" w:hAnsi="Times New Roman" w:cs="Times New Roman"/>
          <w:sz w:val="20"/>
          <w:szCs w:val="20"/>
        </w:rPr>
      </w:pPr>
    </w:p>
    <w:p w:rsidR="00DD1F21" w:rsidRDefault="00DD1F21" w:rsidP="008E4EC0">
      <w:pPr>
        <w:spacing w:line="0" w:lineRule="atLeast"/>
        <w:contextualSpacing/>
        <w:rPr>
          <w:rFonts w:ascii="Times New Roman" w:hAnsi="Times New Roman" w:cs="Times New Roman"/>
          <w:sz w:val="20"/>
          <w:szCs w:val="20"/>
        </w:rPr>
      </w:pPr>
    </w:p>
    <w:p w:rsidR="00DD1F21" w:rsidRDefault="00DD1F21" w:rsidP="008E4EC0">
      <w:pPr>
        <w:spacing w:line="0" w:lineRule="atLeast"/>
        <w:contextualSpacing/>
        <w:rPr>
          <w:rFonts w:ascii="Times New Roman" w:hAnsi="Times New Roman" w:cs="Times New Roman"/>
          <w:sz w:val="20"/>
          <w:szCs w:val="20"/>
        </w:rPr>
      </w:pPr>
    </w:p>
    <w:p w:rsidR="00A83B5A" w:rsidRPr="008E4EC0" w:rsidRDefault="00A83B5A" w:rsidP="008E4EC0">
      <w:pPr>
        <w:spacing w:line="0" w:lineRule="atLeast"/>
        <w:contextualSpacing/>
        <w:rPr>
          <w:rFonts w:ascii="Times New Roman" w:hAnsi="Times New Roman" w:cs="Times New Roman"/>
          <w:sz w:val="20"/>
          <w:szCs w:val="20"/>
        </w:rPr>
      </w:pPr>
      <w:r w:rsidRPr="008E4EC0">
        <w:rPr>
          <w:rFonts w:ascii="Times New Roman" w:hAnsi="Times New Roman" w:cs="Times New Roman"/>
          <w:sz w:val="20"/>
          <w:szCs w:val="20"/>
        </w:rPr>
        <w:t xml:space="preserve">Исполнитель </w:t>
      </w:r>
      <w:r w:rsidR="008E4EC0">
        <w:rPr>
          <w:rFonts w:ascii="Times New Roman" w:hAnsi="Times New Roman" w:cs="Times New Roman"/>
          <w:sz w:val="20"/>
          <w:szCs w:val="20"/>
        </w:rPr>
        <w:t xml:space="preserve">       </w:t>
      </w:r>
      <w:r w:rsidRPr="008E4EC0">
        <w:rPr>
          <w:rFonts w:ascii="Times New Roman" w:hAnsi="Times New Roman" w:cs="Times New Roman"/>
          <w:sz w:val="20"/>
          <w:szCs w:val="20"/>
        </w:rPr>
        <w:t xml:space="preserve">______________ </w:t>
      </w:r>
      <w:r w:rsidR="008E4EC0">
        <w:rPr>
          <w:rFonts w:ascii="Times New Roman" w:hAnsi="Times New Roman" w:cs="Times New Roman"/>
          <w:sz w:val="20"/>
          <w:szCs w:val="20"/>
        </w:rPr>
        <w:t xml:space="preserve">           </w:t>
      </w:r>
      <w:r w:rsidRPr="008E4EC0">
        <w:rPr>
          <w:rFonts w:ascii="Times New Roman" w:hAnsi="Times New Roman" w:cs="Times New Roman"/>
          <w:sz w:val="20"/>
          <w:szCs w:val="20"/>
        </w:rPr>
        <w:t xml:space="preserve"> _______________</w:t>
      </w:r>
      <w:r w:rsidR="008E4EC0">
        <w:rPr>
          <w:rFonts w:ascii="Times New Roman" w:hAnsi="Times New Roman" w:cs="Times New Roman"/>
          <w:sz w:val="20"/>
          <w:szCs w:val="20"/>
        </w:rPr>
        <w:t>__</w:t>
      </w:r>
      <w:r w:rsidRPr="008E4EC0">
        <w:rPr>
          <w:rFonts w:ascii="Times New Roman" w:hAnsi="Times New Roman" w:cs="Times New Roman"/>
          <w:sz w:val="20"/>
          <w:szCs w:val="20"/>
        </w:rPr>
        <w:t xml:space="preserve">           _____________</w:t>
      </w:r>
    </w:p>
    <w:p w:rsidR="00A83B5A" w:rsidRPr="008E4EC0" w:rsidRDefault="00A83B5A" w:rsidP="00046BDE">
      <w:pPr>
        <w:spacing w:line="0" w:lineRule="atLeast"/>
        <w:contextualSpacing/>
        <w:rPr>
          <w:rFonts w:ascii="Times New Roman" w:hAnsi="Times New Roman" w:cs="Times New Roman"/>
          <w:sz w:val="20"/>
          <w:szCs w:val="20"/>
        </w:rPr>
      </w:pPr>
      <w:r w:rsidRPr="008E4EC0">
        <w:rPr>
          <w:rFonts w:ascii="Times New Roman" w:hAnsi="Times New Roman" w:cs="Times New Roman"/>
          <w:sz w:val="20"/>
          <w:szCs w:val="20"/>
        </w:rPr>
        <w:t xml:space="preserve">                               </w:t>
      </w:r>
      <w:r w:rsidR="008E4EC0">
        <w:rPr>
          <w:rFonts w:ascii="Times New Roman" w:hAnsi="Times New Roman" w:cs="Times New Roman"/>
          <w:sz w:val="20"/>
          <w:szCs w:val="20"/>
        </w:rPr>
        <w:t xml:space="preserve">  </w:t>
      </w:r>
      <w:r w:rsidRPr="008E4EC0">
        <w:rPr>
          <w:rFonts w:ascii="Times New Roman" w:hAnsi="Times New Roman" w:cs="Times New Roman"/>
          <w:sz w:val="20"/>
          <w:szCs w:val="20"/>
        </w:rPr>
        <w:t>(должность)</w:t>
      </w:r>
      <w:r w:rsidR="00B26A2C" w:rsidRPr="008E4EC0">
        <w:rPr>
          <w:rFonts w:ascii="Times New Roman" w:hAnsi="Times New Roman" w:cs="Times New Roman"/>
          <w:sz w:val="20"/>
          <w:szCs w:val="20"/>
        </w:rPr>
        <w:t xml:space="preserve">    </w:t>
      </w:r>
      <w:r w:rsidR="008E4EC0">
        <w:rPr>
          <w:rFonts w:ascii="Times New Roman" w:hAnsi="Times New Roman" w:cs="Times New Roman"/>
          <w:sz w:val="20"/>
          <w:szCs w:val="20"/>
        </w:rPr>
        <w:t xml:space="preserve">          </w:t>
      </w:r>
      <w:r w:rsidRPr="008E4EC0">
        <w:rPr>
          <w:rFonts w:ascii="Times New Roman" w:hAnsi="Times New Roman" w:cs="Times New Roman"/>
          <w:sz w:val="20"/>
          <w:szCs w:val="20"/>
        </w:rPr>
        <w:t>(фамилия, ин</w:t>
      </w:r>
      <w:r w:rsidR="008E4EC0">
        <w:rPr>
          <w:rFonts w:ascii="Times New Roman" w:hAnsi="Times New Roman" w:cs="Times New Roman"/>
          <w:sz w:val="20"/>
          <w:szCs w:val="20"/>
        </w:rPr>
        <w:t xml:space="preserve">ициалы)              </w:t>
      </w:r>
      <w:r w:rsidR="00AD0413">
        <w:rPr>
          <w:rFonts w:ascii="Times New Roman" w:hAnsi="Times New Roman" w:cs="Times New Roman"/>
          <w:sz w:val="20"/>
          <w:szCs w:val="20"/>
        </w:rPr>
        <w:t xml:space="preserve"> </w:t>
      </w:r>
      <w:r w:rsidR="008E4EC0">
        <w:rPr>
          <w:rFonts w:ascii="Times New Roman" w:hAnsi="Times New Roman" w:cs="Times New Roman"/>
          <w:sz w:val="20"/>
          <w:szCs w:val="20"/>
        </w:rPr>
        <w:t>(телефон)</w:t>
      </w:r>
    </w:p>
    <w:p w:rsidR="00A83B5A" w:rsidRPr="008E4EC0" w:rsidRDefault="00A83B5A" w:rsidP="008E4EC0">
      <w:pPr>
        <w:spacing w:line="0" w:lineRule="atLeast"/>
        <w:contextualSpacing/>
        <w:rPr>
          <w:rFonts w:ascii="Times New Roman" w:hAnsi="Times New Roman" w:cs="Times New Roman"/>
          <w:b/>
          <w:sz w:val="20"/>
          <w:szCs w:val="20"/>
        </w:rPr>
      </w:pPr>
      <w:r w:rsidRPr="008E4EC0">
        <w:rPr>
          <w:rFonts w:ascii="Times New Roman" w:hAnsi="Times New Roman" w:cs="Times New Roman"/>
          <w:sz w:val="20"/>
          <w:szCs w:val="20"/>
        </w:rPr>
        <w:t>«__»</w:t>
      </w:r>
      <w:r w:rsidR="00B26A2C" w:rsidRPr="008E4EC0">
        <w:rPr>
          <w:rFonts w:ascii="Times New Roman" w:hAnsi="Times New Roman" w:cs="Times New Roman"/>
          <w:sz w:val="20"/>
          <w:szCs w:val="20"/>
        </w:rPr>
        <w:t xml:space="preserve"> </w:t>
      </w:r>
      <w:r w:rsidRPr="008E4EC0">
        <w:rPr>
          <w:rFonts w:ascii="Times New Roman" w:hAnsi="Times New Roman" w:cs="Times New Roman"/>
          <w:sz w:val="20"/>
          <w:szCs w:val="20"/>
        </w:rPr>
        <w:t>__________20__г</w:t>
      </w:r>
      <w:r w:rsidRPr="008E4EC0">
        <w:rPr>
          <w:rFonts w:ascii="Times New Roman" w:hAnsi="Times New Roman" w:cs="Times New Roman"/>
          <w:b/>
          <w:sz w:val="20"/>
          <w:szCs w:val="20"/>
        </w:rPr>
        <w:t>.</w:t>
      </w:r>
    </w:p>
    <w:p w:rsidR="00B442DF" w:rsidRPr="008E4EC0" w:rsidRDefault="00B442DF" w:rsidP="00DD1F21">
      <w:pPr>
        <w:spacing w:line="0" w:lineRule="atLeast"/>
        <w:contextualSpacing/>
        <w:rPr>
          <w:rFonts w:ascii="Times New Roman" w:hAnsi="Times New Roman" w:cs="Times New Roman"/>
          <w:sz w:val="20"/>
          <w:szCs w:val="20"/>
        </w:rPr>
      </w:pPr>
    </w:p>
    <w:tbl>
      <w:tblPr>
        <w:tblStyle w:val="a3"/>
        <w:tblpPr w:leftFromText="180" w:rightFromText="180" w:vertAnchor="text" w:horzAnchor="page" w:tblpX="1191" w:tblpY="1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91"/>
      </w:tblGrid>
      <w:tr w:rsidR="00001AB8" w:rsidRPr="00001AB8" w:rsidTr="008F1714">
        <w:trPr>
          <w:trHeight w:val="2056"/>
        </w:trPr>
        <w:tc>
          <w:tcPr>
            <w:tcW w:w="12091" w:type="dxa"/>
          </w:tcPr>
          <w:p w:rsidR="00001AB8" w:rsidRPr="00001AB8" w:rsidRDefault="00AD0413" w:rsidP="00001AB8">
            <w:pPr>
              <w:spacing w:line="0" w:lineRule="atLeast"/>
              <w:contextualSpacing/>
              <w:rPr>
                <w:rFonts w:ascii="Times New Roman" w:hAnsi="Times New Roman" w:cs="Times New Roman"/>
                <w:sz w:val="28"/>
                <w:szCs w:val="28"/>
              </w:rPr>
            </w:pPr>
            <w:r>
              <w:rPr>
                <w:rFonts w:ascii="Times New Roman" w:hAnsi="Times New Roman" w:cs="Times New Roman"/>
                <w:sz w:val="28"/>
                <w:szCs w:val="28"/>
              </w:rPr>
              <w:t>Согласовано</w:t>
            </w:r>
          </w:p>
          <w:p w:rsidR="00001AB8" w:rsidRPr="00001AB8" w:rsidRDefault="00001AB8" w:rsidP="00001AB8">
            <w:pPr>
              <w:spacing w:line="0" w:lineRule="atLeast"/>
              <w:contextualSpacing/>
              <w:rPr>
                <w:rFonts w:ascii="Times New Roman" w:hAnsi="Times New Roman" w:cs="Times New Roman"/>
                <w:sz w:val="28"/>
                <w:szCs w:val="28"/>
              </w:rPr>
            </w:pPr>
            <w:r w:rsidRPr="00001AB8">
              <w:rPr>
                <w:rFonts w:ascii="Times New Roman" w:hAnsi="Times New Roman" w:cs="Times New Roman"/>
                <w:sz w:val="28"/>
                <w:szCs w:val="28"/>
              </w:rPr>
              <w:t>__________________</w:t>
            </w:r>
            <w:r w:rsidR="00AD0413">
              <w:rPr>
                <w:rFonts w:ascii="Times New Roman" w:hAnsi="Times New Roman" w:cs="Times New Roman"/>
                <w:sz w:val="28"/>
                <w:szCs w:val="28"/>
              </w:rPr>
              <w:t>_____</w:t>
            </w:r>
          </w:p>
          <w:p w:rsidR="00001AB8" w:rsidRPr="00AD0413" w:rsidRDefault="00001AB8" w:rsidP="00001AB8">
            <w:pPr>
              <w:spacing w:line="0" w:lineRule="atLeast"/>
              <w:contextualSpacing/>
              <w:rPr>
                <w:rFonts w:ascii="Times New Roman" w:hAnsi="Times New Roman" w:cs="Times New Roman"/>
                <w:sz w:val="20"/>
                <w:szCs w:val="20"/>
              </w:rPr>
            </w:pPr>
            <w:r w:rsidRPr="00AD0413">
              <w:rPr>
                <w:rFonts w:ascii="Times New Roman" w:hAnsi="Times New Roman" w:cs="Times New Roman"/>
                <w:sz w:val="20"/>
                <w:szCs w:val="20"/>
              </w:rPr>
              <w:t xml:space="preserve">  </w:t>
            </w:r>
            <w:r w:rsidR="00F80125">
              <w:rPr>
                <w:rFonts w:ascii="Times New Roman" w:hAnsi="Times New Roman" w:cs="Times New Roman"/>
                <w:sz w:val="20"/>
                <w:szCs w:val="20"/>
              </w:rPr>
              <w:t xml:space="preserve">         </w:t>
            </w:r>
            <w:r w:rsidR="00AD0413">
              <w:rPr>
                <w:rFonts w:ascii="Times New Roman" w:hAnsi="Times New Roman" w:cs="Times New Roman"/>
                <w:sz w:val="20"/>
                <w:szCs w:val="20"/>
              </w:rPr>
              <w:t xml:space="preserve"> </w:t>
            </w:r>
            <w:r w:rsidRPr="00AD0413">
              <w:rPr>
                <w:rFonts w:ascii="Times New Roman" w:hAnsi="Times New Roman" w:cs="Times New Roman"/>
                <w:sz w:val="20"/>
                <w:szCs w:val="20"/>
              </w:rPr>
              <w:t>(куратор учреждения)</w:t>
            </w:r>
          </w:p>
          <w:p w:rsidR="00001AB8" w:rsidRPr="00AD0413" w:rsidRDefault="00AD0413" w:rsidP="00001AB8">
            <w:pPr>
              <w:spacing w:line="0" w:lineRule="atLeast"/>
              <w:contextualSpacing/>
              <w:rPr>
                <w:rFonts w:ascii="Times New Roman" w:hAnsi="Times New Roman" w:cs="Times New Roman"/>
                <w:sz w:val="20"/>
                <w:szCs w:val="20"/>
              </w:rPr>
            </w:pPr>
            <w:r>
              <w:rPr>
                <w:rFonts w:ascii="Times New Roman" w:hAnsi="Times New Roman" w:cs="Times New Roman"/>
                <w:sz w:val="20"/>
                <w:szCs w:val="20"/>
              </w:rPr>
              <w:t>___________________</w:t>
            </w:r>
            <w:r w:rsidR="00001AB8" w:rsidRPr="00AD0413">
              <w:rPr>
                <w:rFonts w:ascii="Times New Roman" w:hAnsi="Times New Roman" w:cs="Times New Roman"/>
                <w:sz w:val="20"/>
                <w:szCs w:val="20"/>
              </w:rPr>
              <w:t xml:space="preserve">  </w:t>
            </w:r>
            <w:r>
              <w:rPr>
                <w:rFonts w:ascii="Times New Roman" w:hAnsi="Times New Roman" w:cs="Times New Roman"/>
                <w:sz w:val="20"/>
                <w:szCs w:val="20"/>
              </w:rPr>
              <w:t xml:space="preserve">                          </w:t>
            </w:r>
            <w:r w:rsidR="00001AB8" w:rsidRPr="00AD0413">
              <w:rPr>
                <w:rFonts w:ascii="Times New Roman" w:hAnsi="Times New Roman" w:cs="Times New Roman"/>
                <w:sz w:val="20"/>
                <w:szCs w:val="20"/>
              </w:rPr>
              <w:t>_____</w:t>
            </w:r>
            <w:r>
              <w:rPr>
                <w:rFonts w:ascii="Times New Roman" w:hAnsi="Times New Roman" w:cs="Times New Roman"/>
                <w:sz w:val="20"/>
                <w:szCs w:val="20"/>
              </w:rPr>
              <w:t>_________________</w:t>
            </w:r>
          </w:p>
          <w:p w:rsidR="00001AB8" w:rsidRPr="00AD0413" w:rsidRDefault="00AD0413" w:rsidP="00001AB8">
            <w:pPr>
              <w:spacing w:line="0" w:lineRule="atLeast"/>
              <w:contextualSpacing/>
              <w:rPr>
                <w:rFonts w:ascii="Times New Roman" w:hAnsi="Times New Roman" w:cs="Times New Roman"/>
                <w:sz w:val="20"/>
                <w:szCs w:val="20"/>
              </w:rPr>
            </w:pPr>
            <w:r>
              <w:rPr>
                <w:rFonts w:ascii="Times New Roman" w:hAnsi="Times New Roman" w:cs="Times New Roman"/>
                <w:sz w:val="20"/>
                <w:szCs w:val="20"/>
              </w:rPr>
              <w:t xml:space="preserve">            </w:t>
            </w:r>
            <w:r w:rsidR="00001AB8" w:rsidRPr="00AD0413">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00001AB8" w:rsidRPr="00AD0413">
              <w:rPr>
                <w:rFonts w:ascii="Times New Roman" w:hAnsi="Times New Roman" w:cs="Times New Roman"/>
                <w:sz w:val="20"/>
                <w:szCs w:val="20"/>
              </w:rPr>
              <w:t>(расшифровка подписи)</w:t>
            </w:r>
          </w:p>
          <w:p w:rsidR="00001AB8" w:rsidRDefault="00AD0413" w:rsidP="00001AB8">
            <w:pPr>
              <w:spacing w:line="0" w:lineRule="atLeast"/>
              <w:contextualSpacing/>
              <w:rPr>
                <w:rFonts w:ascii="Times New Roman" w:hAnsi="Times New Roman" w:cs="Times New Roman"/>
                <w:sz w:val="20"/>
                <w:szCs w:val="20"/>
              </w:rPr>
            </w:pPr>
            <w:r>
              <w:rPr>
                <w:rFonts w:ascii="Times New Roman" w:hAnsi="Times New Roman" w:cs="Times New Roman"/>
                <w:sz w:val="20"/>
                <w:szCs w:val="20"/>
              </w:rPr>
              <w:t>«__» __________20__г</w:t>
            </w:r>
            <w:r w:rsidR="00001AB8" w:rsidRPr="00AD0413">
              <w:rPr>
                <w:rFonts w:ascii="Times New Roman" w:hAnsi="Times New Roman" w:cs="Times New Roman"/>
                <w:sz w:val="20"/>
                <w:szCs w:val="20"/>
              </w:rPr>
              <w:t>.</w:t>
            </w:r>
          </w:p>
          <w:p w:rsidR="008F1714" w:rsidRDefault="008F1714" w:rsidP="00001AB8">
            <w:pPr>
              <w:spacing w:line="0" w:lineRule="atLeast"/>
              <w:contextualSpacing/>
              <w:rPr>
                <w:rFonts w:ascii="Times New Roman" w:hAnsi="Times New Roman" w:cs="Times New Roman"/>
                <w:sz w:val="20"/>
                <w:szCs w:val="20"/>
              </w:rPr>
            </w:pPr>
          </w:p>
          <w:p w:rsidR="008F1714" w:rsidRDefault="008F1714" w:rsidP="00001AB8">
            <w:pPr>
              <w:spacing w:line="0" w:lineRule="atLeast"/>
              <w:contextualSpacing/>
              <w:rPr>
                <w:rFonts w:ascii="Times New Roman" w:hAnsi="Times New Roman" w:cs="Times New Roman"/>
                <w:sz w:val="20"/>
                <w:szCs w:val="20"/>
              </w:rPr>
            </w:pPr>
          </w:p>
          <w:p w:rsidR="008F1714" w:rsidRDefault="008F1714" w:rsidP="00001AB8">
            <w:pPr>
              <w:spacing w:line="0" w:lineRule="atLeast"/>
              <w:contextualSpacing/>
              <w:rPr>
                <w:rFonts w:ascii="Times New Roman" w:hAnsi="Times New Roman" w:cs="Times New Roman"/>
                <w:sz w:val="20"/>
                <w:szCs w:val="20"/>
              </w:rPr>
            </w:pPr>
          </w:p>
          <w:p w:rsidR="008F1714" w:rsidRPr="00001AB8" w:rsidRDefault="008F1714" w:rsidP="00001AB8">
            <w:pPr>
              <w:spacing w:line="0" w:lineRule="atLeast"/>
              <w:contextualSpacing/>
              <w:rPr>
                <w:rFonts w:ascii="Times New Roman" w:hAnsi="Times New Roman" w:cs="Times New Roman"/>
                <w:sz w:val="28"/>
                <w:szCs w:val="28"/>
              </w:rPr>
            </w:pPr>
          </w:p>
        </w:tc>
      </w:tr>
    </w:tbl>
    <w:p w:rsidR="008F1714" w:rsidRDefault="008F1714" w:rsidP="008F1714">
      <w:pPr>
        <w:spacing w:after="0" w:line="240" w:lineRule="auto"/>
        <w:jc w:val="both"/>
        <w:rPr>
          <w:rFonts w:ascii="Times New Roman" w:hAnsi="Times New Roman" w:cs="Times New Roman"/>
          <w:sz w:val="27"/>
          <w:szCs w:val="27"/>
        </w:rPr>
      </w:pPr>
    </w:p>
    <w:p w:rsidR="008F1714" w:rsidRDefault="008F1714" w:rsidP="008F1714">
      <w:pPr>
        <w:spacing w:after="0" w:line="240" w:lineRule="auto"/>
        <w:ind w:firstLine="709"/>
        <w:contextualSpacing/>
        <w:jc w:val="both"/>
        <w:rPr>
          <w:rFonts w:ascii="Times New Roman" w:hAnsi="Times New Roman" w:cs="Times New Roman"/>
          <w:sz w:val="27"/>
          <w:szCs w:val="27"/>
        </w:rPr>
      </w:pPr>
    </w:p>
    <w:p w:rsidR="008F1714" w:rsidRDefault="008F1714" w:rsidP="008F1714">
      <w:pPr>
        <w:spacing w:after="0" w:line="240" w:lineRule="auto"/>
        <w:ind w:firstLine="709"/>
        <w:contextualSpacing/>
        <w:jc w:val="both"/>
        <w:rPr>
          <w:rFonts w:ascii="Times New Roman" w:hAnsi="Times New Roman" w:cs="Times New Roman"/>
          <w:sz w:val="27"/>
          <w:szCs w:val="27"/>
        </w:rPr>
      </w:pPr>
    </w:p>
    <w:p w:rsidR="008F1714" w:rsidRDefault="008F1714" w:rsidP="008F1714">
      <w:pPr>
        <w:spacing w:after="0" w:line="240" w:lineRule="auto"/>
        <w:ind w:firstLine="709"/>
        <w:contextualSpacing/>
        <w:jc w:val="both"/>
        <w:rPr>
          <w:rFonts w:ascii="Times New Roman" w:hAnsi="Times New Roman" w:cs="Times New Roman"/>
          <w:sz w:val="27"/>
          <w:szCs w:val="27"/>
        </w:rPr>
      </w:pPr>
    </w:p>
    <w:p w:rsidR="008F1714" w:rsidRDefault="008F1714" w:rsidP="008F1714">
      <w:pPr>
        <w:spacing w:after="0" w:line="240" w:lineRule="auto"/>
        <w:ind w:firstLine="709"/>
        <w:contextualSpacing/>
        <w:jc w:val="both"/>
        <w:rPr>
          <w:rFonts w:ascii="Times New Roman" w:hAnsi="Times New Roman" w:cs="Times New Roman"/>
          <w:sz w:val="27"/>
          <w:szCs w:val="27"/>
        </w:rPr>
      </w:pPr>
    </w:p>
    <w:p w:rsidR="008F1714" w:rsidRDefault="008F1714" w:rsidP="008F1714">
      <w:pPr>
        <w:spacing w:after="0" w:line="240" w:lineRule="auto"/>
        <w:ind w:firstLine="709"/>
        <w:contextualSpacing/>
        <w:jc w:val="both"/>
        <w:rPr>
          <w:rFonts w:ascii="Times New Roman" w:hAnsi="Times New Roman" w:cs="Times New Roman"/>
          <w:sz w:val="27"/>
          <w:szCs w:val="27"/>
        </w:rPr>
      </w:pPr>
    </w:p>
    <w:p w:rsidR="008F1714" w:rsidRDefault="008F1714" w:rsidP="008F1714">
      <w:pPr>
        <w:spacing w:after="0" w:line="240" w:lineRule="auto"/>
        <w:ind w:firstLine="709"/>
        <w:contextualSpacing/>
        <w:jc w:val="both"/>
        <w:rPr>
          <w:rFonts w:ascii="Times New Roman" w:hAnsi="Times New Roman" w:cs="Times New Roman"/>
          <w:sz w:val="27"/>
          <w:szCs w:val="27"/>
        </w:rPr>
      </w:pPr>
    </w:p>
    <w:p w:rsidR="008F1714" w:rsidRDefault="008F1714" w:rsidP="008F1714">
      <w:pPr>
        <w:spacing w:after="0" w:line="240" w:lineRule="auto"/>
        <w:contextualSpacing/>
        <w:jc w:val="both"/>
        <w:rPr>
          <w:rFonts w:ascii="Times New Roman" w:hAnsi="Times New Roman" w:cs="Times New Roman"/>
          <w:sz w:val="27"/>
          <w:szCs w:val="27"/>
        </w:rPr>
      </w:pPr>
    </w:p>
    <w:p w:rsidR="008F1714" w:rsidRDefault="008F1714" w:rsidP="008F1714">
      <w:pPr>
        <w:spacing w:after="0" w:line="240" w:lineRule="auto"/>
        <w:contextualSpacing/>
        <w:jc w:val="both"/>
        <w:rPr>
          <w:rFonts w:ascii="Times New Roman" w:hAnsi="Times New Roman" w:cs="Times New Roman"/>
          <w:sz w:val="27"/>
          <w:szCs w:val="27"/>
        </w:rPr>
      </w:pPr>
    </w:p>
    <w:p w:rsidR="008F1714" w:rsidRPr="008F1714" w:rsidRDefault="008F1714" w:rsidP="008F1714">
      <w:pPr>
        <w:spacing w:after="0" w:line="240" w:lineRule="auto"/>
        <w:ind w:firstLine="709"/>
        <w:contextualSpacing/>
        <w:jc w:val="both"/>
        <w:rPr>
          <w:rFonts w:ascii="Times New Roman" w:hAnsi="Times New Roman" w:cs="Times New Roman"/>
          <w:sz w:val="27"/>
          <w:szCs w:val="27"/>
        </w:rPr>
      </w:pPr>
      <w:r>
        <w:rPr>
          <w:rFonts w:ascii="Times New Roman" w:hAnsi="Times New Roman" w:cs="Times New Roman"/>
          <w:sz w:val="27"/>
          <w:szCs w:val="27"/>
        </w:rPr>
        <w:t>Примечания:</w:t>
      </w:r>
      <w:bookmarkStart w:id="1" w:name="sub_1"/>
    </w:p>
    <w:p w:rsidR="00F80125" w:rsidRPr="00F80125" w:rsidRDefault="00F80125" w:rsidP="00F80125">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F80125">
        <w:rPr>
          <w:rFonts w:ascii="Times New Roman" w:eastAsia="Times New Roman" w:hAnsi="Times New Roman" w:cs="Times New Roman"/>
          <w:sz w:val="28"/>
          <w:szCs w:val="28"/>
          <w:vertAlign w:val="superscript"/>
          <w:lang w:eastAsia="ru-RU"/>
        </w:rPr>
        <w:t>1</w:t>
      </w:r>
      <w:r w:rsidRPr="00F80125">
        <w:rPr>
          <w:rFonts w:ascii="Times New Roman" w:eastAsia="Times New Roman" w:hAnsi="Times New Roman" w:cs="Times New Roman"/>
          <w:sz w:val="28"/>
          <w:szCs w:val="28"/>
          <w:lang w:eastAsia="ru-RU"/>
        </w:rPr>
        <w:t xml:space="preserve"> </w:t>
      </w:r>
      <w:r w:rsidR="008F1714">
        <w:rPr>
          <w:rFonts w:ascii="Times New Roman" w:eastAsia="Times New Roman" w:hAnsi="Times New Roman" w:cs="Times New Roman"/>
          <w:sz w:val="28"/>
          <w:szCs w:val="28"/>
          <w:lang w:eastAsia="ru-RU"/>
        </w:rPr>
        <w:t>- в</w:t>
      </w:r>
      <w:r w:rsidRPr="00F80125">
        <w:rPr>
          <w:rFonts w:ascii="Times New Roman" w:eastAsia="Times New Roman" w:hAnsi="Times New Roman" w:cs="Times New Roman"/>
          <w:sz w:val="28"/>
          <w:szCs w:val="28"/>
          <w:lang w:eastAsia="ru-RU"/>
        </w:rPr>
        <w:t xml:space="preserve"> случае утверждения решения о бюджете на текущий ф</w:t>
      </w:r>
      <w:r w:rsidR="008F1714">
        <w:rPr>
          <w:rFonts w:ascii="Times New Roman" w:eastAsia="Times New Roman" w:hAnsi="Times New Roman" w:cs="Times New Roman"/>
          <w:sz w:val="28"/>
          <w:szCs w:val="28"/>
          <w:lang w:eastAsia="ru-RU"/>
        </w:rPr>
        <w:t>инансовый год и плановый период;</w:t>
      </w:r>
    </w:p>
    <w:p w:rsidR="00F80125" w:rsidRPr="00F80125" w:rsidRDefault="00F80125" w:rsidP="00F80125">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 w:name="sub_2"/>
      <w:bookmarkEnd w:id="1"/>
      <w:r w:rsidRPr="00F80125">
        <w:rPr>
          <w:rFonts w:ascii="Times New Roman" w:eastAsia="Times New Roman" w:hAnsi="Times New Roman" w:cs="Times New Roman"/>
          <w:sz w:val="28"/>
          <w:szCs w:val="28"/>
          <w:vertAlign w:val="superscript"/>
          <w:lang w:eastAsia="ru-RU"/>
        </w:rPr>
        <w:t>2</w:t>
      </w:r>
      <w:r w:rsidRPr="00F80125">
        <w:rPr>
          <w:rFonts w:ascii="Times New Roman" w:eastAsia="Times New Roman" w:hAnsi="Times New Roman" w:cs="Times New Roman"/>
          <w:sz w:val="28"/>
          <w:szCs w:val="28"/>
          <w:lang w:eastAsia="ru-RU"/>
        </w:rPr>
        <w:t xml:space="preserve"> </w:t>
      </w:r>
      <w:r w:rsidR="008F1714">
        <w:rPr>
          <w:rFonts w:ascii="Times New Roman" w:eastAsia="Times New Roman" w:hAnsi="Times New Roman" w:cs="Times New Roman"/>
          <w:sz w:val="28"/>
          <w:szCs w:val="28"/>
          <w:lang w:eastAsia="ru-RU"/>
        </w:rPr>
        <w:t>- у</w:t>
      </w:r>
      <w:r w:rsidRPr="00F80125">
        <w:rPr>
          <w:rFonts w:ascii="Times New Roman" w:eastAsia="Times New Roman" w:hAnsi="Times New Roman" w:cs="Times New Roman"/>
          <w:sz w:val="28"/>
          <w:szCs w:val="28"/>
          <w:lang w:eastAsia="ru-RU"/>
        </w:rPr>
        <w:t>казывается дата подписания плана, а в случае утверждения плана уп</w:t>
      </w:r>
      <w:r>
        <w:rPr>
          <w:rFonts w:ascii="Times New Roman" w:eastAsia="Times New Roman" w:hAnsi="Times New Roman" w:cs="Times New Roman"/>
          <w:sz w:val="28"/>
          <w:szCs w:val="28"/>
          <w:lang w:eastAsia="ru-RU"/>
        </w:rPr>
        <w:t>олномоченным лицом учреждения – дата</w:t>
      </w:r>
      <w:r w:rsidR="008F1714">
        <w:rPr>
          <w:rFonts w:ascii="Times New Roman" w:eastAsia="Times New Roman" w:hAnsi="Times New Roman" w:cs="Times New Roman"/>
          <w:sz w:val="28"/>
          <w:szCs w:val="28"/>
          <w:lang w:eastAsia="ru-RU"/>
        </w:rPr>
        <w:t xml:space="preserve"> утверждения плана;</w:t>
      </w:r>
    </w:p>
    <w:p w:rsidR="00F80125" w:rsidRPr="00F80125" w:rsidRDefault="00F80125" w:rsidP="00F80125">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3" w:name="sub_3"/>
      <w:bookmarkEnd w:id="2"/>
      <w:r w:rsidRPr="00F80125">
        <w:rPr>
          <w:rFonts w:ascii="Times New Roman" w:eastAsia="Times New Roman" w:hAnsi="Times New Roman" w:cs="Times New Roman"/>
          <w:sz w:val="28"/>
          <w:szCs w:val="28"/>
          <w:vertAlign w:val="superscript"/>
          <w:lang w:eastAsia="ru-RU"/>
        </w:rPr>
        <w:t>3</w:t>
      </w:r>
      <w:r w:rsidRPr="00F80125">
        <w:rPr>
          <w:rFonts w:ascii="Times New Roman" w:eastAsia="Times New Roman" w:hAnsi="Times New Roman" w:cs="Times New Roman"/>
          <w:sz w:val="28"/>
          <w:szCs w:val="28"/>
          <w:lang w:eastAsia="ru-RU"/>
        </w:rPr>
        <w:t xml:space="preserve"> </w:t>
      </w:r>
      <w:r w:rsidR="008F1714">
        <w:rPr>
          <w:rFonts w:ascii="Times New Roman" w:eastAsia="Times New Roman" w:hAnsi="Times New Roman" w:cs="Times New Roman"/>
          <w:sz w:val="28"/>
          <w:szCs w:val="28"/>
          <w:lang w:eastAsia="ru-RU"/>
        </w:rPr>
        <w:t>- в</w:t>
      </w:r>
      <w:r w:rsidRPr="00F80125">
        <w:rPr>
          <w:rFonts w:ascii="Times New Roman" w:eastAsia="Times New Roman" w:hAnsi="Times New Roman" w:cs="Times New Roman"/>
          <w:sz w:val="28"/>
          <w:szCs w:val="28"/>
          <w:lang w:eastAsia="ru-RU"/>
        </w:rPr>
        <w:t xml:space="preserve"> графе 3 отражаются:</w:t>
      </w:r>
    </w:p>
    <w:bookmarkEnd w:id="3"/>
    <w:p w:rsidR="00F80125" w:rsidRPr="00F80125" w:rsidRDefault="00F80125" w:rsidP="00F80125">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 строкам 1100</w:t>
      </w:r>
      <w:r w:rsidR="008F171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8F171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1900 – коды</w:t>
      </w:r>
      <w:r w:rsidRPr="00F80125">
        <w:rPr>
          <w:rFonts w:ascii="Times New Roman" w:eastAsia="Times New Roman" w:hAnsi="Times New Roman" w:cs="Times New Roman"/>
          <w:sz w:val="28"/>
          <w:szCs w:val="28"/>
          <w:lang w:eastAsia="ru-RU"/>
        </w:rPr>
        <w:t xml:space="preserve"> аналитической группы подвида доходов бюджетов классификации доходов бюджетов;</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 строкам 1980</w:t>
      </w:r>
      <w:r w:rsidR="008F171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8F1714">
        <w:rPr>
          <w:rFonts w:ascii="Times New Roman" w:eastAsia="Times New Roman" w:hAnsi="Times New Roman" w:cs="Times New Roman"/>
          <w:sz w:val="28"/>
          <w:szCs w:val="28"/>
          <w:lang w:eastAsia="ru-RU"/>
        </w:rPr>
        <w:t xml:space="preserve"> </w:t>
      </w:r>
      <w:r w:rsidRPr="00F80125">
        <w:rPr>
          <w:rFonts w:ascii="Times New Roman" w:eastAsia="Times New Roman" w:hAnsi="Times New Roman" w:cs="Times New Roman"/>
          <w:sz w:val="28"/>
          <w:szCs w:val="28"/>
          <w:lang w:eastAsia="ru-RU"/>
        </w:rPr>
        <w:t xml:space="preserve">1982 </w:t>
      </w:r>
      <w:r>
        <w:rPr>
          <w:rFonts w:ascii="Times New Roman" w:eastAsia="Times New Roman" w:hAnsi="Times New Roman" w:cs="Times New Roman"/>
          <w:sz w:val="28"/>
          <w:szCs w:val="28"/>
          <w:lang w:eastAsia="ru-RU"/>
        </w:rPr>
        <w:t>– коды</w:t>
      </w:r>
      <w:r w:rsidRPr="00F80125">
        <w:rPr>
          <w:rFonts w:ascii="Times New Roman" w:eastAsia="Times New Roman" w:hAnsi="Times New Roman" w:cs="Times New Roman"/>
          <w:sz w:val="28"/>
          <w:szCs w:val="28"/>
          <w:lang w:eastAsia="ru-RU"/>
        </w:rPr>
        <w:t xml:space="preserve"> аналитической группы вида источников финансирования дефицитов бюджетов классификации источников финансирования дефицитов бюджетов;</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4" w:name="sub_304"/>
      <w:r w:rsidRPr="00F80125">
        <w:rPr>
          <w:rFonts w:ascii="Times New Roman" w:eastAsia="Times New Roman" w:hAnsi="Times New Roman" w:cs="Times New Roman"/>
          <w:sz w:val="28"/>
          <w:szCs w:val="28"/>
          <w:lang w:eastAsia="ru-RU"/>
        </w:rPr>
        <w:t>- по строкам 2000</w:t>
      </w:r>
      <w:r w:rsidR="008F171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8F1714">
        <w:rPr>
          <w:rFonts w:ascii="Times New Roman" w:eastAsia="Times New Roman" w:hAnsi="Times New Roman" w:cs="Times New Roman"/>
          <w:sz w:val="28"/>
          <w:szCs w:val="28"/>
          <w:lang w:eastAsia="ru-RU"/>
        </w:rPr>
        <w:t xml:space="preserve"> </w:t>
      </w:r>
      <w:r w:rsidRPr="00F80125">
        <w:rPr>
          <w:rFonts w:ascii="Times New Roman" w:eastAsia="Times New Roman" w:hAnsi="Times New Roman" w:cs="Times New Roman"/>
          <w:sz w:val="28"/>
          <w:szCs w:val="28"/>
          <w:lang w:eastAsia="ru-RU"/>
        </w:rPr>
        <w:t>2800</w:t>
      </w:r>
      <w:r>
        <w:rPr>
          <w:rFonts w:ascii="Times New Roman" w:eastAsia="Times New Roman" w:hAnsi="Times New Roman" w:cs="Times New Roman"/>
          <w:sz w:val="28"/>
          <w:szCs w:val="28"/>
          <w:lang w:eastAsia="ru-RU"/>
        </w:rPr>
        <w:t xml:space="preserve"> – коды</w:t>
      </w:r>
      <w:r w:rsidRPr="00F80125">
        <w:rPr>
          <w:rFonts w:ascii="Times New Roman" w:eastAsia="Times New Roman" w:hAnsi="Times New Roman" w:cs="Times New Roman"/>
          <w:sz w:val="28"/>
          <w:szCs w:val="28"/>
          <w:lang w:eastAsia="ru-RU"/>
        </w:rPr>
        <w:t xml:space="preserve"> видов расходов бюджетов классификации расходов бюджетов;</w:t>
      </w:r>
    </w:p>
    <w:bookmarkEnd w:id="4"/>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 строкам 3000</w:t>
      </w:r>
      <w:r w:rsidR="008F171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8F171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3030 – коды</w:t>
      </w:r>
      <w:r w:rsidRPr="00F80125">
        <w:rPr>
          <w:rFonts w:ascii="Times New Roman" w:eastAsia="Times New Roman" w:hAnsi="Times New Roman" w:cs="Times New Roman"/>
          <w:sz w:val="28"/>
          <w:szCs w:val="28"/>
          <w:lang w:eastAsia="ru-RU"/>
        </w:rPr>
        <w:t xml:space="preserve">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 строкам 4000</w:t>
      </w:r>
      <w:r w:rsidR="008F171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8F171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4020 – коды</w:t>
      </w:r>
      <w:r w:rsidRPr="00F80125">
        <w:rPr>
          <w:rFonts w:ascii="Times New Roman" w:eastAsia="Times New Roman" w:hAnsi="Times New Roman" w:cs="Times New Roman"/>
          <w:sz w:val="28"/>
          <w:szCs w:val="28"/>
          <w:lang w:eastAsia="ru-RU"/>
        </w:rPr>
        <w:t xml:space="preserve"> аналитической группы вида источников финансирования дефицитов бюджетов классификации источников фи</w:t>
      </w:r>
      <w:r w:rsidR="00351445">
        <w:rPr>
          <w:rFonts w:ascii="Times New Roman" w:eastAsia="Times New Roman" w:hAnsi="Times New Roman" w:cs="Times New Roman"/>
          <w:sz w:val="28"/>
          <w:szCs w:val="28"/>
          <w:lang w:eastAsia="ru-RU"/>
        </w:rPr>
        <w:t>нансирования дефицитов бюджетов;</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5" w:name="sub_4"/>
      <w:r w:rsidRPr="00F80125">
        <w:rPr>
          <w:rFonts w:ascii="Times New Roman" w:eastAsia="Times New Roman" w:hAnsi="Times New Roman" w:cs="Times New Roman"/>
          <w:sz w:val="28"/>
          <w:szCs w:val="28"/>
          <w:vertAlign w:val="superscript"/>
          <w:lang w:eastAsia="ru-RU"/>
        </w:rPr>
        <w:t>4</w:t>
      </w:r>
      <w:r w:rsidR="00351445">
        <w:rPr>
          <w:rFonts w:ascii="Times New Roman" w:eastAsia="Times New Roman" w:hAnsi="Times New Roman" w:cs="Times New Roman"/>
          <w:sz w:val="28"/>
          <w:szCs w:val="28"/>
          <w:lang w:eastAsia="ru-RU"/>
        </w:rPr>
        <w:t xml:space="preserve"> - в</w:t>
      </w:r>
      <w:r w:rsidRPr="00F80125">
        <w:rPr>
          <w:rFonts w:ascii="Times New Roman" w:eastAsia="Times New Roman" w:hAnsi="Times New Roman" w:cs="Times New Roman"/>
          <w:sz w:val="28"/>
          <w:szCs w:val="28"/>
          <w:lang w:eastAsia="ru-RU"/>
        </w:rPr>
        <w:t xml:space="preserve"> графе 4 указывается код классификации операций сектора государственного управления в соответствии с </w:t>
      </w:r>
      <w:hyperlink r:id="rId7" w:history="1">
        <w:r w:rsidRPr="00F80125">
          <w:rPr>
            <w:rFonts w:ascii="Times New Roman" w:eastAsia="Times New Roman" w:hAnsi="Times New Roman" w:cs="Times New Roman"/>
            <w:sz w:val="28"/>
            <w:szCs w:val="28"/>
            <w:lang w:eastAsia="ru-RU"/>
          </w:rPr>
          <w:t>Порядком</w:t>
        </w:r>
      </w:hyperlink>
      <w:r w:rsidRPr="00F80125">
        <w:rPr>
          <w:rFonts w:ascii="Times New Roman" w:eastAsia="Times New Roman" w:hAnsi="Times New Roman" w:cs="Times New Roman"/>
          <w:sz w:val="28"/>
          <w:szCs w:val="28"/>
          <w:lang w:eastAsia="ru-RU"/>
        </w:rPr>
        <w:t xml:space="preserve"> применения классификации операций сектора государственного управления, утвержденным </w:t>
      </w:r>
      <w:hyperlink r:id="rId8" w:history="1">
        <w:r w:rsidRPr="00F80125">
          <w:rPr>
            <w:rFonts w:ascii="Times New Roman" w:eastAsia="Times New Roman" w:hAnsi="Times New Roman" w:cs="Times New Roman"/>
            <w:sz w:val="28"/>
            <w:szCs w:val="28"/>
            <w:lang w:eastAsia="ru-RU"/>
          </w:rPr>
          <w:t>приказом</w:t>
        </w:r>
      </w:hyperlink>
      <w:r w:rsidRPr="00F80125">
        <w:rPr>
          <w:rFonts w:ascii="Times New Roman" w:eastAsia="Times New Roman" w:hAnsi="Times New Roman" w:cs="Times New Roman"/>
          <w:sz w:val="28"/>
          <w:szCs w:val="28"/>
          <w:lang w:eastAsia="ru-RU"/>
        </w:rPr>
        <w:t xml:space="preserve"> Министерства финансов Росс</w:t>
      </w:r>
      <w:r>
        <w:rPr>
          <w:rFonts w:ascii="Times New Roman" w:eastAsia="Times New Roman" w:hAnsi="Times New Roman" w:cs="Times New Roman"/>
          <w:sz w:val="28"/>
          <w:szCs w:val="28"/>
          <w:lang w:eastAsia="ru-RU"/>
        </w:rPr>
        <w:t>ийской Федерации от 29.11.2017 №</w:t>
      </w:r>
      <w:r w:rsidR="00351445">
        <w:rPr>
          <w:rFonts w:ascii="Times New Roman" w:eastAsia="Times New Roman" w:hAnsi="Times New Roman" w:cs="Times New Roman"/>
          <w:sz w:val="28"/>
          <w:szCs w:val="28"/>
          <w:lang w:eastAsia="ru-RU"/>
        </w:rPr>
        <w:t> 209н;</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6" w:name="sub_5"/>
      <w:bookmarkEnd w:id="5"/>
      <w:r w:rsidRPr="00F80125">
        <w:rPr>
          <w:rFonts w:ascii="Times New Roman" w:eastAsia="Times New Roman" w:hAnsi="Times New Roman" w:cs="Times New Roman"/>
          <w:sz w:val="28"/>
          <w:szCs w:val="28"/>
          <w:vertAlign w:val="superscript"/>
          <w:lang w:eastAsia="ru-RU"/>
        </w:rPr>
        <w:t>5</w:t>
      </w:r>
      <w:r w:rsidRPr="00F80125">
        <w:rPr>
          <w:rFonts w:ascii="Times New Roman" w:eastAsia="Times New Roman" w:hAnsi="Times New Roman" w:cs="Times New Roman"/>
          <w:sz w:val="28"/>
          <w:szCs w:val="28"/>
          <w:lang w:eastAsia="ru-RU"/>
        </w:rPr>
        <w:t xml:space="preserve"> </w:t>
      </w:r>
      <w:r w:rsidR="00351445">
        <w:rPr>
          <w:rFonts w:ascii="Times New Roman" w:eastAsia="Times New Roman" w:hAnsi="Times New Roman" w:cs="Times New Roman"/>
          <w:sz w:val="28"/>
          <w:szCs w:val="28"/>
          <w:lang w:eastAsia="ru-RU"/>
        </w:rPr>
        <w:t>- п</w:t>
      </w:r>
      <w:r w:rsidRPr="00F80125">
        <w:rPr>
          <w:rFonts w:ascii="Times New Roman" w:eastAsia="Times New Roman" w:hAnsi="Times New Roman" w:cs="Times New Roman"/>
          <w:sz w:val="28"/>
          <w:szCs w:val="28"/>
          <w:lang w:eastAsia="ru-RU"/>
        </w:rPr>
        <w:t>о строкам 0001 и 0002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 изменений в утвержденный план после заверш</w:t>
      </w:r>
      <w:r w:rsidR="00351445">
        <w:rPr>
          <w:rFonts w:ascii="Times New Roman" w:eastAsia="Times New Roman" w:hAnsi="Times New Roman" w:cs="Times New Roman"/>
          <w:sz w:val="28"/>
          <w:szCs w:val="28"/>
          <w:lang w:eastAsia="ru-RU"/>
        </w:rPr>
        <w:t>ения отчетного финансового года;</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7" w:name="sub_6"/>
      <w:bookmarkEnd w:id="6"/>
      <w:r w:rsidRPr="00F80125">
        <w:rPr>
          <w:rFonts w:ascii="Times New Roman" w:eastAsia="Times New Roman" w:hAnsi="Times New Roman" w:cs="Times New Roman"/>
          <w:sz w:val="28"/>
          <w:szCs w:val="28"/>
          <w:vertAlign w:val="superscript"/>
          <w:lang w:eastAsia="ru-RU"/>
        </w:rPr>
        <w:t>6</w:t>
      </w:r>
      <w:r w:rsidRPr="00F80125">
        <w:rPr>
          <w:rFonts w:ascii="Times New Roman" w:eastAsia="Times New Roman" w:hAnsi="Times New Roman" w:cs="Times New Roman"/>
          <w:sz w:val="28"/>
          <w:szCs w:val="28"/>
          <w:lang w:eastAsia="ru-RU"/>
        </w:rPr>
        <w:t xml:space="preserve"> </w:t>
      </w:r>
      <w:r w:rsidR="00351445">
        <w:rPr>
          <w:rFonts w:ascii="Times New Roman" w:eastAsia="Times New Roman" w:hAnsi="Times New Roman" w:cs="Times New Roman"/>
          <w:sz w:val="28"/>
          <w:szCs w:val="28"/>
          <w:lang w:eastAsia="ru-RU"/>
        </w:rPr>
        <w:t>- п</w:t>
      </w:r>
      <w:r w:rsidRPr="00F80125">
        <w:rPr>
          <w:rFonts w:ascii="Times New Roman" w:eastAsia="Times New Roman" w:hAnsi="Times New Roman" w:cs="Times New Roman"/>
          <w:sz w:val="28"/>
          <w:szCs w:val="28"/>
          <w:lang w:eastAsia="ru-RU"/>
        </w:rPr>
        <w:t>оказатели прочих поступлений включают в себя в том числе показатели увеличения денежных средств за счет возврата дебит</w:t>
      </w:r>
      <w:r w:rsidR="00351445">
        <w:rPr>
          <w:rFonts w:ascii="Times New Roman" w:eastAsia="Times New Roman" w:hAnsi="Times New Roman" w:cs="Times New Roman"/>
          <w:sz w:val="28"/>
          <w:szCs w:val="28"/>
          <w:lang w:eastAsia="ru-RU"/>
        </w:rPr>
        <w:t>орской задолженности прошлых лет;</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8" w:name="sub_7"/>
      <w:bookmarkEnd w:id="7"/>
      <w:r w:rsidRPr="00F80125">
        <w:rPr>
          <w:rFonts w:ascii="Times New Roman" w:eastAsia="Times New Roman" w:hAnsi="Times New Roman" w:cs="Times New Roman"/>
          <w:sz w:val="28"/>
          <w:szCs w:val="28"/>
          <w:vertAlign w:val="superscript"/>
          <w:lang w:eastAsia="ru-RU"/>
        </w:rPr>
        <w:t>7</w:t>
      </w:r>
      <w:r w:rsidRPr="00F80125">
        <w:rPr>
          <w:rFonts w:ascii="Times New Roman" w:eastAsia="Times New Roman" w:hAnsi="Times New Roman" w:cs="Times New Roman"/>
          <w:sz w:val="28"/>
          <w:szCs w:val="28"/>
          <w:lang w:eastAsia="ru-RU"/>
        </w:rPr>
        <w:t xml:space="preserve"> </w:t>
      </w:r>
      <w:r w:rsidR="00E1483B">
        <w:rPr>
          <w:rFonts w:ascii="Times New Roman" w:eastAsia="Times New Roman" w:hAnsi="Times New Roman" w:cs="Times New Roman"/>
          <w:sz w:val="28"/>
          <w:szCs w:val="28"/>
          <w:lang w:eastAsia="ru-RU"/>
        </w:rPr>
        <w:t>- п</w:t>
      </w:r>
      <w:r w:rsidRPr="00F80125">
        <w:rPr>
          <w:rFonts w:ascii="Times New Roman" w:eastAsia="Times New Roman" w:hAnsi="Times New Roman" w:cs="Times New Roman"/>
          <w:sz w:val="28"/>
          <w:szCs w:val="28"/>
          <w:lang w:eastAsia="ru-RU"/>
        </w:rPr>
        <w:t>оказатели выплат по расходам на закупки товаров, работ, услуг, о</w:t>
      </w:r>
      <w:r>
        <w:rPr>
          <w:rFonts w:ascii="Times New Roman" w:eastAsia="Times New Roman" w:hAnsi="Times New Roman" w:cs="Times New Roman"/>
          <w:sz w:val="28"/>
          <w:szCs w:val="28"/>
          <w:lang w:eastAsia="ru-RU"/>
        </w:rPr>
        <w:t>траженные по строкам раздела I «Поступления и выплаты»</w:t>
      </w:r>
      <w:r w:rsidRPr="00F80125">
        <w:rPr>
          <w:rFonts w:ascii="Times New Roman" w:eastAsia="Times New Roman" w:hAnsi="Times New Roman" w:cs="Times New Roman"/>
          <w:sz w:val="28"/>
          <w:szCs w:val="28"/>
          <w:lang w:eastAsia="ru-RU"/>
        </w:rPr>
        <w:t xml:space="preserve"> плана, под</w:t>
      </w:r>
      <w:r>
        <w:rPr>
          <w:rFonts w:ascii="Times New Roman" w:eastAsia="Times New Roman" w:hAnsi="Times New Roman" w:cs="Times New Roman"/>
          <w:sz w:val="28"/>
          <w:szCs w:val="28"/>
          <w:lang w:eastAsia="ru-RU"/>
        </w:rPr>
        <w:t>лежат детализации в разделе II «</w:t>
      </w:r>
      <w:r w:rsidRPr="00F80125">
        <w:rPr>
          <w:rFonts w:ascii="Times New Roman" w:eastAsia="Times New Roman" w:hAnsi="Times New Roman" w:cs="Times New Roman"/>
          <w:sz w:val="28"/>
          <w:szCs w:val="28"/>
          <w:lang w:eastAsia="ru-RU"/>
        </w:rPr>
        <w:t>Сведения по выплатам н</w:t>
      </w:r>
      <w:r w:rsidR="00E1483B">
        <w:rPr>
          <w:rFonts w:ascii="Times New Roman" w:eastAsia="Times New Roman" w:hAnsi="Times New Roman" w:cs="Times New Roman"/>
          <w:sz w:val="28"/>
          <w:szCs w:val="28"/>
          <w:lang w:eastAsia="ru-RU"/>
        </w:rPr>
        <w:t>а закупки</w:t>
      </w:r>
      <w:r>
        <w:rPr>
          <w:rFonts w:ascii="Times New Roman" w:eastAsia="Times New Roman" w:hAnsi="Times New Roman" w:cs="Times New Roman"/>
          <w:sz w:val="28"/>
          <w:szCs w:val="28"/>
          <w:lang w:eastAsia="ru-RU"/>
        </w:rPr>
        <w:t xml:space="preserve"> товаров, работ, услуг»</w:t>
      </w:r>
      <w:r w:rsidR="00CF243C">
        <w:rPr>
          <w:rFonts w:ascii="Times New Roman" w:eastAsia="Times New Roman" w:hAnsi="Times New Roman" w:cs="Times New Roman"/>
          <w:sz w:val="28"/>
          <w:szCs w:val="28"/>
          <w:lang w:eastAsia="ru-RU"/>
        </w:rPr>
        <w:t xml:space="preserve"> плана;</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9" w:name="sub_8"/>
      <w:bookmarkEnd w:id="8"/>
      <w:r w:rsidRPr="00F80125">
        <w:rPr>
          <w:rFonts w:ascii="Times New Roman" w:eastAsia="Times New Roman" w:hAnsi="Times New Roman" w:cs="Times New Roman"/>
          <w:sz w:val="28"/>
          <w:szCs w:val="28"/>
          <w:vertAlign w:val="superscript"/>
          <w:lang w:eastAsia="ru-RU"/>
        </w:rPr>
        <w:t>8</w:t>
      </w:r>
      <w:r w:rsidRPr="00F80125">
        <w:rPr>
          <w:rFonts w:ascii="Times New Roman" w:eastAsia="Times New Roman" w:hAnsi="Times New Roman" w:cs="Times New Roman"/>
          <w:sz w:val="28"/>
          <w:szCs w:val="28"/>
          <w:lang w:eastAsia="ru-RU"/>
        </w:rPr>
        <w:t xml:space="preserve"> </w:t>
      </w:r>
      <w:r w:rsidR="00E1483B">
        <w:rPr>
          <w:rFonts w:ascii="Times New Roman" w:eastAsia="Times New Roman" w:hAnsi="Times New Roman" w:cs="Times New Roman"/>
          <w:sz w:val="28"/>
          <w:szCs w:val="28"/>
          <w:lang w:eastAsia="ru-RU"/>
        </w:rPr>
        <w:t>- п</w:t>
      </w:r>
      <w:r w:rsidRPr="00F80125">
        <w:rPr>
          <w:rFonts w:ascii="Times New Roman" w:eastAsia="Times New Roman" w:hAnsi="Times New Roman" w:cs="Times New Roman"/>
          <w:sz w:val="28"/>
          <w:szCs w:val="28"/>
          <w:lang w:eastAsia="ru-RU"/>
        </w:rPr>
        <w:t>оказатель отражается с</w:t>
      </w:r>
      <w:r>
        <w:rPr>
          <w:rFonts w:ascii="Times New Roman" w:eastAsia="Times New Roman" w:hAnsi="Times New Roman" w:cs="Times New Roman"/>
          <w:sz w:val="28"/>
          <w:szCs w:val="28"/>
          <w:lang w:eastAsia="ru-RU"/>
        </w:rPr>
        <w:t>о знаком «минус»</w:t>
      </w:r>
      <w:r w:rsidR="00E1483B">
        <w:rPr>
          <w:rFonts w:ascii="Times New Roman" w:eastAsia="Times New Roman" w:hAnsi="Times New Roman" w:cs="Times New Roman"/>
          <w:sz w:val="28"/>
          <w:szCs w:val="28"/>
          <w:lang w:eastAsia="ru-RU"/>
        </w:rPr>
        <w:t>;</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10" w:name="sub_9"/>
      <w:bookmarkEnd w:id="9"/>
      <w:r w:rsidRPr="00F80125">
        <w:rPr>
          <w:rFonts w:ascii="Times New Roman" w:eastAsia="Times New Roman" w:hAnsi="Times New Roman" w:cs="Times New Roman"/>
          <w:sz w:val="28"/>
          <w:szCs w:val="28"/>
          <w:vertAlign w:val="superscript"/>
          <w:lang w:eastAsia="ru-RU"/>
        </w:rPr>
        <w:t>9</w:t>
      </w:r>
      <w:r w:rsidRPr="00F80125">
        <w:rPr>
          <w:rFonts w:ascii="Times New Roman" w:eastAsia="Times New Roman" w:hAnsi="Times New Roman" w:cs="Times New Roman"/>
          <w:sz w:val="28"/>
          <w:szCs w:val="28"/>
          <w:lang w:eastAsia="ru-RU"/>
        </w:rPr>
        <w:t xml:space="preserve"> </w:t>
      </w:r>
      <w:r w:rsidR="00E1483B">
        <w:rPr>
          <w:rFonts w:ascii="Times New Roman" w:eastAsia="Times New Roman" w:hAnsi="Times New Roman" w:cs="Times New Roman"/>
          <w:sz w:val="28"/>
          <w:szCs w:val="28"/>
          <w:lang w:eastAsia="ru-RU"/>
        </w:rPr>
        <w:t>- п</w:t>
      </w:r>
      <w:r w:rsidRPr="00F80125">
        <w:rPr>
          <w:rFonts w:ascii="Times New Roman" w:eastAsia="Times New Roman" w:hAnsi="Times New Roman" w:cs="Times New Roman"/>
          <w:sz w:val="28"/>
          <w:szCs w:val="28"/>
          <w:lang w:eastAsia="ru-RU"/>
        </w:rPr>
        <w:t xml:space="preserve">оказатели прочих выплат включают в себя в том числе показатели уменьшения денежных средств за счет возврата средств субсидий, предоставленных до </w:t>
      </w:r>
      <w:r w:rsidR="00E1483B">
        <w:rPr>
          <w:rFonts w:ascii="Times New Roman" w:eastAsia="Times New Roman" w:hAnsi="Times New Roman" w:cs="Times New Roman"/>
          <w:sz w:val="28"/>
          <w:szCs w:val="28"/>
          <w:lang w:eastAsia="ru-RU"/>
        </w:rPr>
        <w:t>начала текущего финансового год;</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11" w:name="sub_10"/>
      <w:bookmarkEnd w:id="10"/>
      <w:r w:rsidRPr="00F80125">
        <w:rPr>
          <w:rFonts w:ascii="Times New Roman" w:eastAsia="Times New Roman" w:hAnsi="Times New Roman" w:cs="Times New Roman"/>
          <w:sz w:val="28"/>
          <w:szCs w:val="28"/>
          <w:vertAlign w:val="superscript"/>
          <w:lang w:eastAsia="ru-RU"/>
        </w:rPr>
        <w:t>10</w:t>
      </w:r>
      <w:r>
        <w:rPr>
          <w:rFonts w:ascii="Times New Roman" w:eastAsia="Times New Roman" w:hAnsi="Times New Roman" w:cs="Times New Roman"/>
          <w:sz w:val="28"/>
          <w:szCs w:val="28"/>
          <w:lang w:eastAsia="ru-RU"/>
        </w:rPr>
        <w:t xml:space="preserve"> </w:t>
      </w:r>
      <w:r w:rsidR="00E1483B">
        <w:rPr>
          <w:rFonts w:ascii="Times New Roman" w:eastAsia="Times New Roman" w:hAnsi="Times New Roman" w:cs="Times New Roman"/>
          <w:sz w:val="28"/>
          <w:szCs w:val="28"/>
          <w:lang w:eastAsia="ru-RU"/>
        </w:rPr>
        <w:t>- в</w:t>
      </w:r>
      <w:r>
        <w:rPr>
          <w:rFonts w:ascii="Times New Roman" w:eastAsia="Times New Roman" w:hAnsi="Times New Roman" w:cs="Times New Roman"/>
          <w:sz w:val="28"/>
          <w:szCs w:val="28"/>
          <w:lang w:eastAsia="ru-RU"/>
        </w:rPr>
        <w:t xml:space="preserve"> разделе II «</w:t>
      </w:r>
      <w:r w:rsidRPr="00F80125">
        <w:rPr>
          <w:rFonts w:ascii="Times New Roman" w:eastAsia="Times New Roman" w:hAnsi="Times New Roman" w:cs="Times New Roman"/>
          <w:sz w:val="28"/>
          <w:szCs w:val="28"/>
          <w:lang w:eastAsia="ru-RU"/>
        </w:rPr>
        <w:t>Сведения по выплатам н</w:t>
      </w:r>
      <w:r w:rsidR="00E1483B">
        <w:rPr>
          <w:rFonts w:ascii="Times New Roman" w:eastAsia="Times New Roman" w:hAnsi="Times New Roman" w:cs="Times New Roman"/>
          <w:sz w:val="28"/>
          <w:szCs w:val="28"/>
          <w:lang w:eastAsia="ru-RU"/>
        </w:rPr>
        <w:t>а закупки</w:t>
      </w:r>
      <w:r>
        <w:rPr>
          <w:rFonts w:ascii="Times New Roman" w:eastAsia="Times New Roman" w:hAnsi="Times New Roman" w:cs="Times New Roman"/>
          <w:sz w:val="28"/>
          <w:szCs w:val="28"/>
          <w:lang w:eastAsia="ru-RU"/>
        </w:rPr>
        <w:t xml:space="preserve"> товаров, работ, услуг»</w:t>
      </w:r>
      <w:r w:rsidRPr="00F80125">
        <w:rPr>
          <w:rFonts w:ascii="Times New Roman" w:eastAsia="Times New Roman" w:hAnsi="Times New Roman" w:cs="Times New Roman"/>
          <w:sz w:val="28"/>
          <w:szCs w:val="28"/>
          <w:lang w:eastAsia="ru-RU"/>
        </w:rPr>
        <w:t xml:space="preserve"> плана детализируются показатели выплат по расходам на закупку товаров, работ, услуг, отраженные по соо</w:t>
      </w:r>
      <w:r>
        <w:rPr>
          <w:rFonts w:ascii="Times New Roman" w:eastAsia="Times New Roman" w:hAnsi="Times New Roman" w:cs="Times New Roman"/>
          <w:sz w:val="28"/>
          <w:szCs w:val="28"/>
          <w:lang w:eastAsia="ru-RU"/>
        </w:rPr>
        <w:t>тветствующим строкам раздела I «Поступления и выплаты»</w:t>
      </w:r>
      <w:r w:rsidR="00E1483B">
        <w:rPr>
          <w:rFonts w:ascii="Times New Roman" w:eastAsia="Times New Roman" w:hAnsi="Times New Roman" w:cs="Times New Roman"/>
          <w:sz w:val="28"/>
          <w:szCs w:val="28"/>
          <w:lang w:eastAsia="ru-RU"/>
        </w:rPr>
        <w:t xml:space="preserve"> плана;</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12" w:name="sub_111"/>
      <w:bookmarkEnd w:id="11"/>
      <w:r w:rsidRPr="00F80125">
        <w:rPr>
          <w:rFonts w:ascii="Times New Roman" w:eastAsia="Times New Roman" w:hAnsi="Times New Roman" w:cs="Times New Roman"/>
          <w:sz w:val="28"/>
          <w:szCs w:val="28"/>
          <w:vertAlign w:val="superscript"/>
          <w:lang w:eastAsia="ru-RU"/>
        </w:rPr>
        <w:t>10.1</w:t>
      </w:r>
      <w:r w:rsidRPr="00F80125">
        <w:rPr>
          <w:rFonts w:ascii="Times New Roman" w:eastAsia="Times New Roman" w:hAnsi="Times New Roman" w:cs="Times New Roman"/>
          <w:sz w:val="28"/>
          <w:szCs w:val="28"/>
          <w:lang w:eastAsia="ru-RU"/>
        </w:rPr>
        <w:t xml:space="preserve"> </w:t>
      </w:r>
      <w:r w:rsidR="00E1483B">
        <w:rPr>
          <w:rFonts w:ascii="Times New Roman" w:eastAsia="Times New Roman" w:hAnsi="Times New Roman" w:cs="Times New Roman"/>
          <w:sz w:val="28"/>
          <w:szCs w:val="28"/>
          <w:lang w:eastAsia="ru-RU"/>
        </w:rPr>
        <w:t>- в</w:t>
      </w:r>
      <w:r w:rsidRPr="00F80125">
        <w:rPr>
          <w:rFonts w:ascii="Times New Roman" w:eastAsia="Times New Roman" w:hAnsi="Times New Roman" w:cs="Times New Roman"/>
          <w:sz w:val="28"/>
          <w:szCs w:val="28"/>
          <w:lang w:eastAsia="ru-RU"/>
        </w:rPr>
        <w:t xml:space="preserve"> случаях, если учреждению предоставляются субсидия на иные цели, субсидия на осуществление капитальных вложений или грант в форме субсидии в соответствии с </w:t>
      </w:r>
      <w:hyperlink r:id="rId9" w:history="1">
        <w:r w:rsidRPr="00F80125">
          <w:rPr>
            <w:rFonts w:ascii="Times New Roman" w:eastAsia="Times New Roman" w:hAnsi="Times New Roman" w:cs="Times New Roman"/>
            <w:sz w:val="28"/>
            <w:szCs w:val="28"/>
            <w:lang w:eastAsia="ru-RU"/>
          </w:rPr>
          <w:t>абзацем первым пункта 4 статьи 78.1</w:t>
        </w:r>
      </w:hyperlink>
      <w:r w:rsidRPr="00F80125">
        <w:rPr>
          <w:rFonts w:ascii="Times New Roman" w:eastAsia="Times New Roman" w:hAnsi="Times New Roman" w:cs="Times New Roman"/>
          <w:sz w:val="28"/>
          <w:szCs w:val="28"/>
          <w:lang w:eastAsia="ru-RU"/>
        </w:rPr>
        <w:t xml:space="preserve"> Бюджетного кодекса Российской Федерации в целях достижения результатов федерального проекта, в том числе входящего в состав соответствующего национального проекта (программы), определенного </w:t>
      </w:r>
      <w:hyperlink r:id="rId10" w:history="1">
        <w:r w:rsidRPr="00F80125">
          <w:rPr>
            <w:rFonts w:ascii="Times New Roman" w:eastAsia="Times New Roman" w:hAnsi="Times New Roman" w:cs="Times New Roman"/>
            <w:sz w:val="28"/>
            <w:szCs w:val="28"/>
            <w:lang w:eastAsia="ru-RU"/>
          </w:rPr>
          <w:t>Указом</w:t>
        </w:r>
      </w:hyperlink>
      <w:r w:rsidRPr="00F80125">
        <w:rPr>
          <w:rFonts w:ascii="Times New Roman" w:eastAsia="Times New Roman" w:hAnsi="Times New Roman" w:cs="Times New Roman"/>
          <w:sz w:val="28"/>
          <w:szCs w:val="28"/>
          <w:lang w:eastAsia="ru-RU"/>
        </w:rPr>
        <w:t xml:space="preserve"> Президента Росс</w:t>
      </w:r>
      <w:r>
        <w:rPr>
          <w:rFonts w:ascii="Times New Roman" w:eastAsia="Times New Roman" w:hAnsi="Times New Roman" w:cs="Times New Roman"/>
          <w:sz w:val="28"/>
          <w:szCs w:val="28"/>
          <w:lang w:eastAsia="ru-RU"/>
        </w:rPr>
        <w:t>ийской Федерации от 07.05.2018 №</w:t>
      </w:r>
      <w:r w:rsidR="00971E0D">
        <w:rPr>
          <w:rFonts w:ascii="Times New Roman" w:eastAsia="Times New Roman" w:hAnsi="Times New Roman" w:cs="Times New Roman"/>
          <w:sz w:val="28"/>
          <w:szCs w:val="28"/>
          <w:lang w:eastAsia="ru-RU"/>
        </w:rPr>
        <w:t> 204 «</w:t>
      </w:r>
      <w:r w:rsidRPr="00F80125">
        <w:rPr>
          <w:rFonts w:ascii="Times New Roman" w:eastAsia="Times New Roman" w:hAnsi="Times New Roman" w:cs="Times New Roman"/>
          <w:sz w:val="28"/>
          <w:szCs w:val="28"/>
          <w:lang w:eastAsia="ru-RU"/>
        </w:rPr>
        <w:t>О национальных целях и стратегических задачах развития Российской Ф</w:t>
      </w:r>
      <w:r>
        <w:rPr>
          <w:rFonts w:ascii="Times New Roman" w:eastAsia="Times New Roman" w:hAnsi="Times New Roman" w:cs="Times New Roman"/>
          <w:sz w:val="28"/>
          <w:szCs w:val="28"/>
          <w:lang w:eastAsia="ru-RU"/>
        </w:rPr>
        <w:t>едерации на период до 2024 года»</w:t>
      </w:r>
      <w:r w:rsidRPr="00F80125">
        <w:rPr>
          <w:rFonts w:ascii="Times New Roman" w:eastAsia="Times New Roman" w:hAnsi="Times New Roman" w:cs="Times New Roman"/>
          <w:sz w:val="28"/>
          <w:szCs w:val="28"/>
          <w:lang w:eastAsia="ru-RU"/>
        </w:rPr>
        <w:t>, или регионального проекта, обеспечивающего достижение целей, показателей и результатов федерально</w:t>
      </w:r>
      <w:r>
        <w:rPr>
          <w:rFonts w:ascii="Times New Roman" w:eastAsia="Times New Roman" w:hAnsi="Times New Roman" w:cs="Times New Roman"/>
          <w:sz w:val="28"/>
          <w:szCs w:val="28"/>
          <w:lang w:eastAsia="ru-RU"/>
        </w:rPr>
        <w:t>го проекта (далее – региональный</w:t>
      </w:r>
      <w:r w:rsidRPr="00F80125">
        <w:rPr>
          <w:rFonts w:ascii="Times New Roman" w:eastAsia="Times New Roman" w:hAnsi="Times New Roman" w:cs="Times New Roman"/>
          <w:sz w:val="28"/>
          <w:szCs w:val="28"/>
          <w:lang w:eastAsia="ru-RU"/>
        </w:rPr>
        <w:t xml:space="preserve"> проект), показатели строк 26310, 26421, 26430 и 26451 ра</w:t>
      </w:r>
      <w:r w:rsidR="00E1483B">
        <w:rPr>
          <w:rFonts w:ascii="Times New Roman" w:eastAsia="Times New Roman" w:hAnsi="Times New Roman" w:cs="Times New Roman"/>
          <w:sz w:val="28"/>
          <w:szCs w:val="28"/>
          <w:lang w:eastAsia="ru-RU"/>
        </w:rPr>
        <w:t xml:space="preserve">здела </w:t>
      </w:r>
      <w:r w:rsidR="00E1483B">
        <w:rPr>
          <w:rFonts w:ascii="Times New Roman" w:eastAsia="Times New Roman" w:hAnsi="Times New Roman" w:cs="Times New Roman"/>
          <w:sz w:val="28"/>
          <w:szCs w:val="28"/>
          <w:lang w:val="en-US" w:eastAsia="ru-RU"/>
        </w:rPr>
        <w:t>II</w:t>
      </w:r>
      <w:r>
        <w:rPr>
          <w:rFonts w:ascii="Times New Roman" w:eastAsia="Times New Roman" w:hAnsi="Times New Roman" w:cs="Times New Roman"/>
          <w:sz w:val="28"/>
          <w:szCs w:val="28"/>
          <w:lang w:eastAsia="ru-RU"/>
        </w:rPr>
        <w:t xml:space="preserve"> «</w:t>
      </w:r>
      <w:r w:rsidRPr="00F80125">
        <w:rPr>
          <w:rFonts w:ascii="Times New Roman" w:eastAsia="Times New Roman" w:hAnsi="Times New Roman" w:cs="Times New Roman"/>
          <w:sz w:val="28"/>
          <w:szCs w:val="28"/>
          <w:lang w:eastAsia="ru-RU"/>
        </w:rPr>
        <w:t>Сведения по выплатам н</w:t>
      </w:r>
      <w:r w:rsidR="00E1483B">
        <w:rPr>
          <w:rFonts w:ascii="Times New Roman" w:eastAsia="Times New Roman" w:hAnsi="Times New Roman" w:cs="Times New Roman"/>
          <w:sz w:val="28"/>
          <w:szCs w:val="28"/>
          <w:lang w:eastAsia="ru-RU"/>
        </w:rPr>
        <w:t>а закупки</w:t>
      </w:r>
      <w:r>
        <w:rPr>
          <w:rFonts w:ascii="Times New Roman" w:eastAsia="Times New Roman" w:hAnsi="Times New Roman" w:cs="Times New Roman"/>
          <w:sz w:val="28"/>
          <w:szCs w:val="28"/>
          <w:lang w:eastAsia="ru-RU"/>
        </w:rPr>
        <w:t xml:space="preserve"> товаров, работ, услуг»</w:t>
      </w:r>
      <w:r w:rsidRPr="00F80125">
        <w:rPr>
          <w:rFonts w:ascii="Times New Roman" w:eastAsia="Times New Roman" w:hAnsi="Times New Roman" w:cs="Times New Roman"/>
          <w:sz w:val="28"/>
          <w:szCs w:val="28"/>
          <w:lang w:eastAsia="ru-RU"/>
        </w:rPr>
        <w:t xml:space="preserve"> детализирую</w:t>
      </w:r>
      <w:r>
        <w:rPr>
          <w:rFonts w:ascii="Times New Roman" w:eastAsia="Times New Roman" w:hAnsi="Times New Roman" w:cs="Times New Roman"/>
          <w:sz w:val="28"/>
          <w:szCs w:val="28"/>
          <w:lang w:eastAsia="ru-RU"/>
        </w:rPr>
        <w:t>тся по коду целевой статьи (8</w:t>
      </w:r>
      <w:r w:rsidR="00E1483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E1483B">
        <w:rPr>
          <w:rFonts w:ascii="Times New Roman" w:eastAsia="Times New Roman" w:hAnsi="Times New Roman" w:cs="Times New Roman"/>
          <w:sz w:val="28"/>
          <w:szCs w:val="28"/>
          <w:lang w:eastAsia="ru-RU"/>
        </w:rPr>
        <w:t xml:space="preserve"> </w:t>
      </w:r>
      <w:r w:rsidRPr="00F80125">
        <w:rPr>
          <w:rFonts w:ascii="Times New Roman" w:eastAsia="Times New Roman" w:hAnsi="Times New Roman" w:cs="Times New Roman"/>
          <w:sz w:val="28"/>
          <w:szCs w:val="28"/>
          <w:lang w:eastAsia="ru-RU"/>
        </w:rPr>
        <w:t>17 разряды кода классификации расходов бюджетов, при этом в рамках реализа</w:t>
      </w:r>
      <w:r>
        <w:rPr>
          <w:rFonts w:ascii="Times New Roman" w:eastAsia="Times New Roman" w:hAnsi="Times New Roman" w:cs="Times New Roman"/>
          <w:sz w:val="28"/>
          <w:szCs w:val="28"/>
          <w:lang w:eastAsia="ru-RU"/>
        </w:rPr>
        <w:t>ции регионального проекта в 8</w:t>
      </w:r>
      <w:r w:rsidR="00E1483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E1483B">
        <w:rPr>
          <w:rFonts w:ascii="Times New Roman" w:eastAsia="Times New Roman" w:hAnsi="Times New Roman" w:cs="Times New Roman"/>
          <w:sz w:val="28"/>
          <w:szCs w:val="28"/>
          <w:lang w:eastAsia="ru-RU"/>
        </w:rPr>
        <w:t xml:space="preserve"> </w:t>
      </w:r>
      <w:r w:rsidRPr="00F80125">
        <w:rPr>
          <w:rFonts w:ascii="Times New Roman" w:eastAsia="Times New Roman" w:hAnsi="Times New Roman" w:cs="Times New Roman"/>
          <w:sz w:val="28"/>
          <w:szCs w:val="28"/>
          <w:lang w:eastAsia="ru-RU"/>
        </w:rPr>
        <w:t>10 р</w:t>
      </w:r>
      <w:r w:rsidR="00E1483B">
        <w:rPr>
          <w:rFonts w:ascii="Times New Roman" w:eastAsia="Times New Roman" w:hAnsi="Times New Roman" w:cs="Times New Roman"/>
          <w:sz w:val="28"/>
          <w:szCs w:val="28"/>
          <w:lang w:eastAsia="ru-RU"/>
        </w:rPr>
        <w:t>азрядах могут указываться нули);</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13" w:name="sub_112"/>
      <w:bookmarkEnd w:id="12"/>
      <w:r w:rsidRPr="00F80125">
        <w:rPr>
          <w:rFonts w:ascii="Times New Roman" w:eastAsia="Times New Roman" w:hAnsi="Times New Roman" w:cs="Times New Roman"/>
          <w:sz w:val="28"/>
          <w:szCs w:val="28"/>
          <w:vertAlign w:val="superscript"/>
          <w:lang w:eastAsia="ru-RU"/>
        </w:rPr>
        <w:t>10.2</w:t>
      </w:r>
      <w:r w:rsidR="00F11FE7">
        <w:rPr>
          <w:rFonts w:ascii="Times New Roman" w:eastAsia="Times New Roman" w:hAnsi="Times New Roman" w:cs="Times New Roman"/>
          <w:sz w:val="28"/>
          <w:szCs w:val="28"/>
          <w:lang w:eastAsia="ru-RU"/>
        </w:rPr>
        <w:t xml:space="preserve"> - у</w:t>
      </w:r>
      <w:r w:rsidRPr="00F80125">
        <w:rPr>
          <w:rFonts w:ascii="Times New Roman" w:eastAsia="Times New Roman" w:hAnsi="Times New Roman" w:cs="Times New Roman"/>
          <w:sz w:val="28"/>
          <w:szCs w:val="28"/>
          <w:lang w:eastAsia="ru-RU"/>
        </w:rPr>
        <w:t>казывается уникальный код объекта капитального строительства или объекта недвижимого имущества, присвоенный государственной интегрированной информационной системой упра</w:t>
      </w:r>
      <w:r>
        <w:rPr>
          <w:rFonts w:ascii="Times New Roman" w:eastAsia="Times New Roman" w:hAnsi="Times New Roman" w:cs="Times New Roman"/>
          <w:sz w:val="28"/>
          <w:szCs w:val="28"/>
          <w:lang w:eastAsia="ru-RU"/>
        </w:rPr>
        <w:t>вления общественными финансами «Электронный бюджет»</w:t>
      </w:r>
      <w:r w:rsidRPr="00F80125">
        <w:rPr>
          <w:rFonts w:ascii="Times New Roman" w:eastAsia="Times New Roman" w:hAnsi="Times New Roman" w:cs="Times New Roman"/>
          <w:sz w:val="28"/>
          <w:szCs w:val="28"/>
          <w:lang w:eastAsia="ru-RU"/>
        </w:rPr>
        <w:t xml:space="preserve">, в случае если источником финансового обеспечения расходов на осуществление капитальных </w:t>
      </w:r>
      <w:r w:rsidRPr="00F80125">
        <w:rPr>
          <w:rFonts w:ascii="Times New Roman" w:eastAsia="Times New Roman" w:hAnsi="Times New Roman" w:cs="Times New Roman"/>
          <w:sz w:val="28"/>
          <w:szCs w:val="28"/>
          <w:lang w:eastAsia="ru-RU"/>
        </w:rPr>
        <w:lastRenderedPageBreak/>
        <w:t>вложений являются средства федерального бюджета, в том числе предоставленные в виде межбюджетного трансферта в целях софинансирования расходных обязател</w:t>
      </w:r>
      <w:r w:rsidR="00F11FE7">
        <w:rPr>
          <w:rFonts w:ascii="Times New Roman" w:eastAsia="Times New Roman" w:hAnsi="Times New Roman" w:cs="Times New Roman"/>
          <w:sz w:val="28"/>
          <w:szCs w:val="28"/>
          <w:lang w:eastAsia="ru-RU"/>
        </w:rPr>
        <w:t>ьств муниципального образования;</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14" w:name="sub_11"/>
      <w:bookmarkEnd w:id="13"/>
      <w:r w:rsidRPr="00F80125">
        <w:rPr>
          <w:rFonts w:ascii="Times New Roman" w:eastAsia="Times New Roman" w:hAnsi="Times New Roman" w:cs="Times New Roman"/>
          <w:sz w:val="28"/>
          <w:szCs w:val="28"/>
          <w:vertAlign w:val="superscript"/>
          <w:lang w:eastAsia="ru-RU"/>
        </w:rPr>
        <w:t>11</w:t>
      </w:r>
      <w:r w:rsidRPr="00F80125">
        <w:rPr>
          <w:rFonts w:ascii="Times New Roman" w:eastAsia="Times New Roman" w:hAnsi="Times New Roman" w:cs="Times New Roman"/>
          <w:sz w:val="28"/>
          <w:szCs w:val="28"/>
          <w:lang w:eastAsia="ru-RU"/>
        </w:rPr>
        <w:t xml:space="preserve"> </w:t>
      </w:r>
      <w:r w:rsidR="00F11FE7">
        <w:rPr>
          <w:rFonts w:ascii="Times New Roman" w:eastAsia="Times New Roman" w:hAnsi="Times New Roman" w:cs="Times New Roman"/>
          <w:sz w:val="28"/>
          <w:szCs w:val="28"/>
          <w:lang w:eastAsia="ru-RU"/>
        </w:rPr>
        <w:t>- п</w:t>
      </w:r>
      <w:r w:rsidRPr="00F80125">
        <w:rPr>
          <w:rFonts w:ascii="Times New Roman" w:eastAsia="Times New Roman" w:hAnsi="Times New Roman" w:cs="Times New Roman"/>
          <w:sz w:val="28"/>
          <w:szCs w:val="28"/>
          <w:lang w:eastAsia="ru-RU"/>
        </w:rPr>
        <w:t>лановые показатели выплат на закупку товаров, работ, ус</w:t>
      </w:r>
      <w:r>
        <w:rPr>
          <w:rFonts w:ascii="Times New Roman" w:eastAsia="Times New Roman" w:hAnsi="Times New Roman" w:cs="Times New Roman"/>
          <w:sz w:val="28"/>
          <w:szCs w:val="28"/>
          <w:lang w:eastAsia="ru-RU"/>
        </w:rPr>
        <w:t>луг по строке 26000 раздела II «</w:t>
      </w:r>
      <w:r w:rsidRPr="00F80125">
        <w:rPr>
          <w:rFonts w:ascii="Times New Roman" w:eastAsia="Times New Roman" w:hAnsi="Times New Roman" w:cs="Times New Roman"/>
          <w:sz w:val="28"/>
          <w:szCs w:val="28"/>
          <w:lang w:eastAsia="ru-RU"/>
        </w:rPr>
        <w:t>Сведения по выплатам н</w:t>
      </w:r>
      <w:r w:rsidR="00F11FE7">
        <w:rPr>
          <w:rFonts w:ascii="Times New Roman" w:eastAsia="Times New Roman" w:hAnsi="Times New Roman" w:cs="Times New Roman"/>
          <w:sz w:val="28"/>
          <w:szCs w:val="28"/>
          <w:lang w:eastAsia="ru-RU"/>
        </w:rPr>
        <w:t>а закупки</w:t>
      </w:r>
      <w:r>
        <w:rPr>
          <w:rFonts w:ascii="Times New Roman" w:eastAsia="Times New Roman" w:hAnsi="Times New Roman" w:cs="Times New Roman"/>
          <w:sz w:val="28"/>
          <w:szCs w:val="28"/>
          <w:lang w:eastAsia="ru-RU"/>
        </w:rPr>
        <w:t xml:space="preserve"> товаров, работ, услуг»</w:t>
      </w:r>
      <w:r w:rsidRPr="00F80125">
        <w:rPr>
          <w:rFonts w:ascii="Times New Roman" w:eastAsia="Times New Roman" w:hAnsi="Times New Roman" w:cs="Times New Roman"/>
          <w:sz w:val="28"/>
          <w:szCs w:val="28"/>
          <w:lang w:eastAsia="ru-RU"/>
        </w:rPr>
        <w:t xml:space="preserve"> плана распределяются на выплаты по контрактам (договорам), заключенным (планируемым к заключению) в соответствии с гражданским законодательством (строки 26100 и 26200),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с детализацией указанных выплат по контрактам (договорам), заключенным до начала текущего финансового года (строка 26300) и планируемым к заключению в соответствующем</w:t>
      </w:r>
      <w:r w:rsidR="00F11FE7">
        <w:rPr>
          <w:rFonts w:ascii="Times New Roman" w:eastAsia="Times New Roman" w:hAnsi="Times New Roman" w:cs="Times New Roman"/>
          <w:sz w:val="28"/>
          <w:szCs w:val="28"/>
          <w:lang w:eastAsia="ru-RU"/>
        </w:rPr>
        <w:t xml:space="preserve"> финансовом году (строка 26400);</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15" w:name="sub_12"/>
      <w:bookmarkEnd w:id="14"/>
      <w:r w:rsidRPr="00F80125">
        <w:rPr>
          <w:rFonts w:ascii="Times New Roman" w:eastAsia="Times New Roman" w:hAnsi="Times New Roman" w:cs="Times New Roman"/>
          <w:sz w:val="28"/>
          <w:szCs w:val="28"/>
          <w:vertAlign w:val="superscript"/>
          <w:lang w:eastAsia="ru-RU"/>
        </w:rPr>
        <w:t>12</w:t>
      </w:r>
      <w:r w:rsidRPr="00F80125">
        <w:rPr>
          <w:rFonts w:ascii="Times New Roman" w:eastAsia="Times New Roman" w:hAnsi="Times New Roman" w:cs="Times New Roman"/>
          <w:sz w:val="28"/>
          <w:szCs w:val="28"/>
          <w:lang w:eastAsia="ru-RU"/>
        </w:rPr>
        <w:t xml:space="preserve"> </w:t>
      </w:r>
      <w:r w:rsidR="00F11FE7">
        <w:rPr>
          <w:rFonts w:ascii="Times New Roman" w:eastAsia="Times New Roman" w:hAnsi="Times New Roman" w:cs="Times New Roman"/>
          <w:sz w:val="28"/>
          <w:szCs w:val="28"/>
          <w:lang w:eastAsia="ru-RU"/>
        </w:rPr>
        <w:t>- у</w:t>
      </w:r>
      <w:r w:rsidRPr="00F80125">
        <w:rPr>
          <w:rFonts w:ascii="Times New Roman" w:eastAsia="Times New Roman" w:hAnsi="Times New Roman" w:cs="Times New Roman"/>
          <w:sz w:val="28"/>
          <w:szCs w:val="28"/>
          <w:lang w:eastAsia="ru-RU"/>
        </w:rPr>
        <w:t xml:space="preserve">казывается сумма договоров (контрактах) о закупках товаров, работ, услуг, заключенных без учета требований </w:t>
      </w:r>
      <w:hyperlink r:id="rId11" w:history="1">
        <w:r w:rsidRPr="00F80125">
          <w:rPr>
            <w:rFonts w:ascii="Times New Roman" w:eastAsia="Times New Roman" w:hAnsi="Times New Roman" w:cs="Times New Roman"/>
            <w:sz w:val="28"/>
            <w:szCs w:val="28"/>
            <w:lang w:eastAsia="ru-RU"/>
          </w:rPr>
          <w:t>Федерального закона</w:t>
        </w:r>
      </w:hyperlink>
      <w:r>
        <w:rPr>
          <w:rFonts w:ascii="Times New Roman" w:eastAsia="Times New Roman" w:hAnsi="Times New Roman" w:cs="Times New Roman"/>
          <w:sz w:val="28"/>
          <w:szCs w:val="28"/>
          <w:lang w:eastAsia="ru-RU"/>
        </w:rPr>
        <w:t xml:space="preserve"> №</w:t>
      </w:r>
      <w:r w:rsidRPr="00F80125">
        <w:rPr>
          <w:rFonts w:ascii="Times New Roman" w:eastAsia="Times New Roman" w:hAnsi="Times New Roman" w:cs="Times New Roman"/>
          <w:sz w:val="28"/>
          <w:szCs w:val="28"/>
          <w:lang w:eastAsia="ru-RU"/>
        </w:rPr>
        <w:t xml:space="preserve"> 44-ФЗ и </w:t>
      </w:r>
      <w:hyperlink r:id="rId12" w:history="1">
        <w:r w:rsidRPr="00F80125">
          <w:rPr>
            <w:rFonts w:ascii="Times New Roman" w:eastAsia="Times New Roman" w:hAnsi="Times New Roman" w:cs="Times New Roman"/>
            <w:sz w:val="28"/>
            <w:szCs w:val="28"/>
            <w:lang w:eastAsia="ru-RU"/>
          </w:rPr>
          <w:t>Федерального закона</w:t>
        </w:r>
      </w:hyperlink>
      <w:r>
        <w:rPr>
          <w:rFonts w:ascii="Times New Roman" w:eastAsia="Times New Roman" w:hAnsi="Times New Roman" w:cs="Times New Roman"/>
          <w:sz w:val="28"/>
          <w:szCs w:val="28"/>
          <w:lang w:eastAsia="ru-RU"/>
        </w:rPr>
        <w:t xml:space="preserve"> №</w:t>
      </w:r>
      <w:r w:rsidRPr="00F80125">
        <w:rPr>
          <w:rFonts w:ascii="Times New Roman" w:eastAsia="Times New Roman" w:hAnsi="Times New Roman" w:cs="Times New Roman"/>
          <w:sz w:val="28"/>
          <w:szCs w:val="28"/>
          <w:lang w:eastAsia="ru-RU"/>
        </w:rPr>
        <w:t> 223-ФЗ, в случаях, предусмотренных у</w:t>
      </w:r>
      <w:r w:rsidR="00F11FE7">
        <w:rPr>
          <w:rFonts w:ascii="Times New Roman" w:eastAsia="Times New Roman" w:hAnsi="Times New Roman" w:cs="Times New Roman"/>
          <w:sz w:val="28"/>
          <w:szCs w:val="28"/>
          <w:lang w:eastAsia="ru-RU"/>
        </w:rPr>
        <w:t>казанными федеральными законами;</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16" w:name="sub_13"/>
      <w:bookmarkEnd w:id="15"/>
      <w:r w:rsidRPr="00F80125">
        <w:rPr>
          <w:rFonts w:ascii="Times New Roman" w:eastAsia="Times New Roman" w:hAnsi="Times New Roman" w:cs="Times New Roman"/>
          <w:sz w:val="28"/>
          <w:szCs w:val="28"/>
          <w:vertAlign w:val="superscript"/>
          <w:lang w:eastAsia="ru-RU"/>
        </w:rPr>
        <w:t>13</w:t>
      </w:r>
      <w:r w:rsidRPr="00F80125">
        <w:rPr>
          <w:rFonts w:ascii="Times New Roman" w:eastAsia="Times New Roman" w:hAnsi="Times New Roman" w:cs="Times New Roman"/>
          <w:sz w:val="28"/>
          <w:szCs w:val="28"/>
          <w:lang w:eastAsia="ru-RU"/>
        </w:rPr>
        <w:t xml:space="preserve"> </w:t>
      </w:r>
      <w:r w:rsidR="00F11FE7">
        <w:rPr>
          <w:rFonts w:ascii="Times New Roman" w:eastAsia="Times New Roman" w:hAnsi="Times New Roman" w:cs="Times New Roman"/>
          <w:sz w:val="28"/>
          <w:szCs w:val="28"/>
          <w:lang w:eastAsia="ru-RU"/>
        </w:rPr>
        <w:t>- у</w:t>
      </w:r>
      <w:r w:rsidRPr="00F80125">
        <w:rPr>
          <w:rFonts w:ascii="Times New Roman" w:eastAsia="Times New Roman" w:hAnsi="Times New Roman" w:cs="Times New Roman"/>
          <w:sz w:val="28"/>
          <w:szCs w:val="28"/>
          <w:lang w:eastAsia="ru-RU"/>
        </w:rPr>
        <w:t xml:space="preserve">казывается сумма закупок товаров, работ, услуг, осуществляемых в соответствии с </w:t>
      </w:r>
      <w:hyperlink r:id="rId13" w:history="1">
        <w:r w:rsidRPr="00F80125">
          <w:rPr>
            <w:rFonts w:ascii="Times New Roman" w:eastAsia="Times New Roman" w:hAnsi="Times New Roman" w:cs="Times New Roman"/>
            <w:sz w:val="28"/>
            <w:szCs w:val="28"/>
            <w:lang w:eastAsia="ru-RU"/>
          </w:rPr>
          <w:t>Федеральным законом</w:t>
        </w:r>
      </w:hyperlink>
      <w:r>
        <w:rPr>
          <w:rFonts w:ascii="Times New Roman" w:eastAsia="Times New Roman" w:hAnsi="Times New Roman" w:cs="Times New Roman"/>
          <w:sz w:val="28"/>
          <w:szCs w:val="28"/>
          <w:lang w:eastAsia="ru-RU"/>
        </w:rPr>
        <w:t xml:space="preserve"> №</w:t>
      </w:r>
      <w:r w:rsidRPr="00F80125">
        <w:rPr>
          <w:rFonts w:ascii="Times New Roman" w:eastAsia="Times New Roman" w:hAnsi="Times New Roman" w:cs="Times New Roman"/>
          <w:sz w:val="28"/>
          <w:szCs w:val="28"/>
          <w:lang w:eastAsia="ru-RU"/>
        </w:rPr>
        <w:t xml:space="preserve"> 44-ФЗ и </w:t>
      </w:r>
      <w:hyperlink r:id="rId14" w:history="1">
        <w:r w:rsidRPr="00F80125">
          <w:rPr>
            <w:rFonts w:ascii="Times New Roman" w:eastAsia="Times New Roman" w:hAnsi="Times New Roman" w:cs="Times New Roman"/>
            <w:sz w:val="28"/>
            <w:szCs w:val="28"/>
            <w:lang w:eastAsia="ru-RU"/>
          </w:rPr>
          <w:t>Федеральным законом</w:t>
        </w:r>
      </w:hyperlink>
      <w:r w:rsidRPr="00F8012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F11FE7">
        <w:rPr>
          <w:rFonts w:ascii="Times New Roman" w:eastAsia="Times New Roman" w:hAnsi="Times New Roman" w:cs="Times New Roman"/>
          <w:sz w:val="28"/>
          <w:szCs w:val="28"/>
          <w:lang w:eastAsia="ru-RU"/>
        </w:rPr>
        <w:t> 223-ФЗ;</w:t>
      </w:r>
    </w:p>
    <w:p w:rsidR="00F8012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17" w:name="sub_14"/>
      <w:bookmarkEnd w:id="16"/>
      <w:r w:rsidRPr="00F80125">
        <w:rPr>
          <w:rFonts w:ascii="Times New Roman" w:eastAsia="Times New Roman" w:hAnsi="Times New Roman" w:cs="Times New Roman"/>
          <w:sz w:val="28"/>
          <w:szCs w:val="28"/>
          <w:vertAlign w:val="superscript"/>
          <w:lang w:eastAsia="ru-RU"/>
        </w:rPr>
        <w:t>14</w:t>
      </w:r>
      <w:r w:rsidRPr="00F80125">
        <w:rPr>
          <w:rFonts w:ascii="Times New Roman" w:eastAsia="Times New Roman" w:hAnsi="Times New Roman" w:cs="Times New Roman"/>
          <w:sz w:val="28"/>
          <w:szCs w:val="28"/>
          <w:lang w:eastAsia="ru-RU"/>
        </w:rPr>
        <w:t xml:space="preserve"> </w:t>
      </w:r>
      <w:r w:rsidR="00F11FE7">
        <w:rPr>
          <w:rFonts w:ascii="Times New Roman" w:eastAsia="Times New Roman" w:hAnsi="Times New Roman" w:cs="Times New Roman"/>
          <w:sz w:val="28"/>
          <w:szCs w:val="28"/>
          <w:lang w:eastAsia="ru-RU"/>
        </w:rPr>
        <w:t>- м</w:t>
      </w:r>
      <w:r w:rsidRPr="00F80125">
        <w:rPr>
          <w:rFonts w:ascii="Times New Roman" w:eastAsia="Times New Roman" w:hAnsi="Times New Roman" w:cs="Times New Roman"/>
          <w:sz w:val="28"/>
          <w:szCs w:val="28"/>
          <w:lang w:eastAsia="ru-RU"/>
        </w:rPr>
        <w:t>униципальным бюджетным учрежд</w:t>
      </w:r>
      <w:r w:rsidR="00F11FE7">
        <w:rPr>
          <w:rFonts w:ascii="Times New Roman" w:eastAsia="Times New Roman" w:hAnsi="Times New Roman" w:cs="Times New Roman"/>
          <w:sz w:val="28"/>
          <w:szCs w:val="28"/>
          <w:lang w:eastAsia="ru-RU"/>
        </w:rPr>
        <w:t>ением показатель не формируется;</w:t>
      </w:r>
    </w:p>
    <w:p w:rsidR="007F5E35" w:rsidRPr="00F80125" w:rsidRDefault="00F80125" w:rsidP="00F801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18" w:name="sub_15"/>
      <w:bookmarkEnd w:id="17"/>
      <w:r w:rsidRPr="00F80125">
        <w:rPr>
          <w:rFonts w:ascii="Times New Roman" w:eastAsia="Times New Roman" w:hAnsi="Times New Roman" w:cs="Times New Roman"/>
          <w:sz w:val="28"/>
          <w:szCs w:val="28"/>
          <w:vertAlign w:val="superscript"/>
          <w:lang w:eastAsia="ru-RU"/>
        </w:rPr>
        <w:t>15</w:t>
      </w:r>
      <w:r w:rsidRPr="00F80125">
        <w:rPr>
          <w:rFonts w:ascii="Times New Roman" w:eastAsia="Times New Roman" w:hAnsi="Times New Roman" w:cs="Times New Roman"/>
          <w:sz w:val="28"/>
          <w:szCs w:val="28"/>
          <w:lang w:eastAsia="ru-RU"/>
        </w:rPr>
        <w:t xml:space="preserve"> </w:t>
      </w:r>
      <w:r w:rsidR="00F11FE7">
        <w:rPr>
          <w:rFonts w:ascii="Times New Roman" w:eastAsia="Times New Roman" w:hAnsi="Times New Roman" w:cs="Times New Roman"/>
          <w:sz w:val="28"/>
          <w:szCs w:val="28"/>
          <w:lang w:eastAsia="ru-RU"/>
        </w:rPr>
        <w:t>- у</w:t>
      </w:r>
      <w:r w:rsidRPr="00F80125">
        <w:rPr>
          <w:rFonts w:ascii="Times New Roman" w:eastAsia="Times New Roman" w:hAnsi="Times New Roman" w:cs="Times New Roman"/>
          <w:sz w:val="28"/>
          <w:szCs w:val="28"/>
          <w:lang w:eastAsia="ru-RU"/>
        </w:rPr>
        <w:t xml:space="preserve">казывается сумма закупок товаров, работ, услуг, осуществляемых в соответствии с </w:t>
      </w:r>
      <w:hyperlink r:id="rId15" w:history="1">
        <w:r w:rsidRPr="00F80125">
          <w:rPr>
            <w:rFonts w:ascii="Times New Roman" w:eastAsia="Times New Roman" w:hAnsi="Times New Roman" w:cs="Times New Roman"/>
            <w:sz w:val="28"/>
            <w:szCs w:val="28"/>
            <w:lang w:eastAsia="ru-RU"/>
          </w:rPr>
          <w:t>Федеральным законом</w:t>
        </w:r>
      </w:hyperlink>
      <w:r>
        <w:rPr>
          <w:rFonts w:ascii="Times New Roman" w:eastAsia="Times New Roman" w:hAnsi="Times New Roman" w:cs="Times New Roman"/>
          <w:sz w:val="28"/>
          <w:szCs w:val="28"/>
          <w:lang w:eastAsia="ru-RU"/>
        </w:rPr>
        <w:t xml:space="preserve"> №</w:t>
      </w:r>
      <w:r w:rsidRPr="00F80125">
        <w:rPr>
          <w:rFonts w:ascii="Times New Roman" w:eastAsia="Times New Roman" w:hAnsi="Times New Roman" w:cs="Times New Roman"/>
          <w:sz w:val="28"/>
          <w:szCs w:val="28"/>
          <w:lang w:eastAsia="ru-RU"/>
        </w:rPr>
        <w:t> 44-ФЗ.</w:t>
      </w:r>
      <w:bookmarkEnd w:id="18"/>
    </w:p>
    <w:sectPr w:rsidR="007F5E35" w:rsidRPr="00F80125" w:rsidSect="00421199">
      <w:headerReference w:type="default" r:id="rId16"/>
      <w:endnotePr>
        <w:numFmt w:val="decimal"/>
      </w:endnotePr>
      <w:pgSz w:w="16838" w:h="11906" w:orient="landscape"/>
      <w:pgMar w:top="567" w:right="567" w:bottom="1134" w:left="1701" w:header="992" w:footer="437" w:gutter="0"/>
      <w:pgNumType w:start="3" w:chapStyle="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54A" w:rsidRDefault="00F5454A" w:rsidP="00246B71">
      <w:pPr>
        <w:spacing w:after="0" w:line="240" w:lineRule="auto"/>
      </w:pPr>
      <w:r>
        <w:separator/>
      </w:r>
    </w:p>
  </w:endnote>
  <w:endnote w:type="continuationSeparator" w:id="0">
    <w:p w:rsidR="00F5454A" w:rsidRDefault="00F5454A" w:rsidP="00246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54A" w:rsidRDefault="00F5454A" w:rsidP="00246B71">
      <w:pPr>
        <w:spacing w:after="0" w:line="240" w:lineRule="auto"/>
      </w:pPr>
      <w:r>
        <w:separator/>
      </w:r>
    </w:p>
  </w:footnote>
  <w:footnote w:type="continuationSeparator" w:id="0">
    <w:p w:rsidR="00F5454A" w:rsidRDefault="00F5454A" w:rsidP="00246B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0865560"/>
      <w:docPartObj>
        <w:docPartGallery w:val="Page Numbers (Top of Page)"/>
        <w:docPartUnique/>
      </w:docPartObj>
    </w:sdtPr>
    <w:sdtEndPr>
      <w:rPr>
        <w:rFonts w:ascii="Times New Roman" w:hAnsi="Times New Roman" w:cs="Times New Roman"/>
        <w:sz w:val="20"/>
        <w:szCs w:val="20"/>
      </w:rPr>
    </w:sdtEndPr>
    <w:sdtContent>
      <w:p w:rsidR="002276C6" w:rsidRPr="0087144F" w:rsidRDefault="002276C6">
        <w:pPr>
          <w:pStyle w:val="a5"/>
          <w:jc w:val="center"/>
          <w:rPr>
            <w:rFonts w:ascii="Times New Roman" w:hAnsi="Times New Roman" w:cs="Times New Roman"/>
            <w:sz w:val="20"/>
            <w:szCs w:val="20"/>
          </w:rPr>
        </w:pPr>
        <w:r w:rsidRPr="0087144F">
          <w:rPr>
            <w:rFonts w:ascii="Times New Roman" w:hAnsi="Times New Roman" w:cs="Times New Roman"/>
            <w:sz w:val="20"/>
            <w:szCs w:val="20"/>
          </w:rPr>
          <w:fldChar w:fldCharType="begin"/>
        </w:r>
        <w:r w:rsidRPr="0087144F">
          <w:rPr>
            <w:rFonts w:ascii="Times New Roman" w:hAnsi="Times New Roman" w:cs="Times New Roman"/>
            <w:sz w:val="20"/>
            <w:szCs w:val="20"/>
          </w:rPr>
          <w:instrText>PAGE   \* MERGEFORMAT</w:instrText>
        </w:r>
        <w:r w:rsidRPr="0087144F">
          <w:rPr>
            <w:rFonts w:ascii="Times New Roman" w:hAnsi="Times New Roman" w:cs="Times New Roman"/>
            <w:sz w:val="20"/>
            <w:szCs w:val="20"/>
          </w:rPr>
          <w:fldChar w:fldCharType="separate"/>
        </w:r>
        <w:r w:rsidR="00FC28A3">
          <w:rPr>
            <w:rFonts w:ascii="Times New Roman" w:hAnsi="Times New Roman" w:cs="Times New Roman"/>
            <w:noProof/>
            <w:sz w:val="20"/>
            <w:szCs w:val="20"/>
          </w:rPr>
          <w:t>4</w:t>
        </w:r>
        <w:r w:rsidRPr="0087144F">
          <w:rPr>
            <w:rFonts w:ascii="Times New Roman" w:hAnsi="Times New Roman" w:cs="Times New Roman"/>
            <w:sz w:val="20"/>
            <w:szCs w:val="20"/>
          </w:rPr>
          <w:fldChar w:fldCharType="end"/>
        </w:r>
      </w:p>
    </w:sdtContent>
  </w:sdt>
  <w:p w:rsidR="002276C6" w:rsidRPr="0087144F" w:rsidRDefault="002276C6">
    <w:pPr>
      <w:pStyle w:val="a5"/>
      <w:rPr>
        <w:rFonts w:ascii="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gutterAtTop/>
  <w:defaultTabStop w:val="708"/>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636"/>
    <w:rsid w:val="0000031C"/>
    <w:rsid w:val="00000886"/>
    <w:rsid w:val="00001AB8"/>
    <w:rsid w:val="00006631"/>
    <w:rsid w:val="00046BDE"/>
    <w:rsid w:val="00055F70"/>
    <w:rsid w:val="00060401"/>
    <w:rsid w:val="000C196E"/>
    <w:rsid w:val="000D1697"/>
    <w:rsid w:val="000D5917"/>
    <w:rsid w:val="000F55A1"/>
    <w:rsid w:val="000F66D7"/>
    <w:rsid w:val="000F6C0F"/>
    <w:rsid w:val="00116366"/>
    <w:rsid w:val="00116ACA"/>
    <w:rsid w:val="00116EDE"/>
    <w:rsid w:val="0012036F"/>
    <w:rsid w:val="00126082"/>
    <w:rsid w:val="00144D21"/>
    <w:rsid w:val="00145721"/>
    <w:rsid w:val="00150C92"/>
    <w:rsid w:val="00152B4A"/>
    <w:rsid w:val="00157544"/>
    <w:rsid w:val="00162EEF"/>
    <w:rsid w:val="001713C3"/>
    <w:rsid w:val="00177235"/>
    <w:rsid w:val="00180483"/>
    <w:rsid w:val="00186897"/>
    <w:rsid w:val="00194FF5"/>
    <w:rsid w:val="001A78DB"/>
    <w:rsid w:val="001B3D33"/>
    <w:rsid w:val="001F3B70"/>
    <w:rsid w:val="00204F97"/>
    <w:rsid w:val="00213B4A"/>
    <w:rsid w:val="0021422A"/>
    <w:rsid w:val="00223704"/>
    <w:rsid w:val="002276C6"/>
    <w:rsid w:val="0023002F"/>
    <w:rsid w:val="002339B0"/>
    <w:rsid w:val="00236B0E"/>
    <w:rsid w:val="00246B71"/>
    <w:rsid w:val="00250CA1"/>
    <w:rsid w:val="00252F3D"/>
    <w:rsid w:val="0025615C"/>
    <w:rsid w:val="00292C23"/>
    <w:rsid w:val="002C13F7"/>
    <w:rsid w:val="002C414A"/>
    <w:rsid w:val="002C46F3"/>
    <w:rsid w:val="002C7F84"/>
    <w:rsid w:val="002D6636"/>
    <w:rsid w:val="002D72DA"/>
    <w:rsid w:val="002E36DE"/>
    <w:rsid w:val="002E4E30"/>
    <w:rsid w:val="002E5624"/>
    <w:rsid w:val="003010C2"/>
    <w:rsid w:val="003040E4"/>
    <w:rsid w:val="003074C3"/>
    <w:rsid w:val="0031124C"/>
    <w:rsid w:val="003162F3"/>
    <w:rsid w:val="00316447"/>
    <w:rsid w:val="00341123"/>
    <w:rsid w:val="003466F7"/>
    <w:rsid w:val="00351445"/>
    <w:rsid w:val="003620DF"/>
    <w:rsid w:val="00362B6B"/>
    <w:rsid w:val="003649E4"/>
    <w:rsid w:val="0037415D"/>
    <w:rsid w:val="00377408"/>
    <w:rsid w:val="00386B28"/>
    <w:rsid w:val="0038707C"/>
    <w:rsid w:val="003963FB"/>
    <w:rsid w:val="003C5101"/>
    <w:rsid w:val="003D1B55"/>
    <w:rsid w:val="003D242F"/>
    <w:rsid w:val="003D3CDD"/>
    <w:rsid w:val="003D4B5F"/>
    <w:rsid w:val="003E7810"/>
    <w:rsid w:val="003F2CC0"/>
    <w:rsid w:val="003F4C87"/>
    <w:rsid w:val="003F70DC"/>
    <w:rsid w:val="00401381"/>
    <w:rsid w:val="00406583"/>
    <w:rsid w:val="004074CE"/>
    <w:rsid w:val="004128E4"/>
    <w:rsid w:val="00412BC7"/>
    <w:rsid w:val="00413D8B"/>
    <w:rsid w:val="00421199"/>
    <w:rsid w:val="0043082D"/>
    <w:rsid w:val="00441D64"/>
    <w:rsid w:val="0044454F"/>
    <w:rsid w:val="00444747"/>
    <w:rsid w:val="004465DF"/>
    <w:rsid w:val="00451F93"/>
    <w:rsid w:val="0046623F"/>
    <w:rsid w:val="00490787"/>
    <w:rsid w:val="00494173"/>
    <w:rsid w:val="00497725"/>
    <w:rsid w:val="004B05F2"/>
    <w:rsid w:val="004C4479"/>
    <w:rsid w:val="004D149C"/>
    <w:rsid w:val="004D7D3E"/>
    <w:rsid w:val="004E2BD4"/>
    <w:rsid w:val="004F34A1"/>
    <w:rsid w:val="00501B45"/>
    <w:rsid w:val="0050400B"/>
    <w:rsid w:val="0050557D"/>
    <w:rsid w:val="00510B59"/>
    <w:rsid w:val="005141B2"/>
    <w:rsid w:val="0053788D"/>
    <w:rsid w:val="005450F9"/>
    <w:rsid w:val="0055028C"/>
    <w:rsid w:val="00556591"/>
    <w:rsid w:val="00566E83"/>
    <w:rsid w:val="00571EFA"/>
    <w:rsid w:val="005B6E15"/>
    <w:rsid w:val="005F4F63"/>
    <w:rsid w:val="00601CBF"/>
    <w:rsid w:val="0060397E"/>
    <w:rsid w:val="00605313"/>
    <w:rsid w:val="00605E1E"/>
    <w:rsid w:val="006111A1"/>
    <w:rsid w:val="00622AE7"/>
    <w:rsid w:val="00623093"/>
    <w:rsid w:val="006409E0"/>
    <w:rsid w:val="0066425F"/>
    <w:rsid w:val="006700AA"/>
    <w:rsid w:val="006B1F90"/>
    <w:rsid w:val="006C1150"/>
    <w:rsid w:val="006F35C8"/>
    <w:rsid w:val="006F492B"/>
    <w:rsid w:val="006F59F0"/>
    <w:rsid w:val="00716FDB"/>
    <w:rsid w:val="00720A39"/>
    <w:rsid w:val="0074338D"/>
    <w:rsid w:val="00754C2A"/>
    <w:rsid w:val="00783F5C"/>
    <w:rsid w:val="00796454"/>
    <w:rsid w:val="007B57E5"/>
    <w:rsid w:val="007C2442"/>
    <w:rsid w:val="007C4D99"/>
    <w:rsid w:val="007E65DD"/>
    <w:rsid w:val="007F5E35"/>
    <w:rsid w:val="00801AF0"/>
    <w:rsid w:val="008134C4"/>
    <w:rsid w:val="008262C5"/>
    <w:rsid w:val="00846186"/>
    <w:rsid w:val="00847D61"/>
    <w:rsid w:val="00870363"/>
    <w:rsid w:val="0087144F"/>
    <w:rsid w:val="00872CBE"/>
    <w:rsid w:val="00885D4A"/>
    <w:rsid w:val="008A4A7C"/>
    <w:rsid w:val="008A6B72"/>
    <w:rsid w:val="008B14BE"/>
    <w:rsid w:val="008B7CA4"/>
    <w:rsid w:val="008E4EC0"/>
    <w:rsid w:val="008F162E"/>
    <w:rsid w:val="008F1714"/>
    <w:rsid w:val="009105AD"/>
    <w:rsid w:val="00912DC0"/>
    <w:rsid w:val="00916005"/>
    <w:rsid w:val="00917761"/>
    <w:rsid w:val="00942BBB"/>
    <w:rsid w:val="00954230"/>
    <w:rsid w:val="00965A36"/>
    <w:rsid w:val="00967F16"/>
    <w:rsid w:val="00971E0D"/>
    <w:rsid w:val="009762DD"/>
    <w:rsid w:val="00986A46"/>
    <w:rsid w:val="009A1BBA"/>
    <w:rsid w:val="009B1B90"/>
    <w:rsid w:val="009B543A"/>
    <w:rsid w:val="009C0953"/>
    <w:rsid w:val="009C1716"/>
    <w:rsid w:val="009D1433"/>
    <w:rsid w:val="009D6541"/>
    <w:rsid w:val="009E6168"/>
    <w:rsid w:val="009E66FC"/>
    <w:rsid w:val="00A01648"/>
    <w:rsid w:val="00A02D1E"/>
    <w:rsid w:val="00A07509"/>
    <w:rsid w:val="00A152E7"/>
    <w:rsid w:val="00A37124"/>
    <w:rsid w:val="00A459DC"/>
    <w:rsid w:val="00A57DBE"/>
    <w:rsid w:val="00A64B76"/>
    <w:rsid w:val="00A67A45"/>
    <w:rsid w:val="00A743D9"/>
    <w:rsid w:val="00A76370"/>
    <w:rsid w:val="00A83B5A"/>
    <w:rsid w:val="00AA3338"/>
    <w:rsid w:val="00AA679C"/>
    <w:rsid w:val="00AB74AD"/>
    <w:rsid w:val="00AC4953"/>
    <w:rsid w:val="00AC5B1E"/>
    <w:rsid w:val="00AD0413"/>
    <w:rsid w:val="00AD0A39"/>
    <w:rsid w:val="00AE2250"/>
    <w:rsid w:val="00AE7A56"/>
    <w:rsid w:val="00AF646F"/>
    <w:rsid w:val="00B0033B"/>
    <w:rsid w:val="00B0248A"/>
    <w:rsid w:val="00B03973"/>
    <w:rsid w:val="00B17746"/>
    <w:rsid w:val="00B21524"/>
    <w:rsid w:val="00B22603"/>
    <w:rsid w:val="00B26A2C"/>
    <w:rsid w:val="00B34232"/>
    <w:rsid w:val="00B442DF"/>
    <w:rsid w:val="00B4526B"/>
    <w:rsid w:val="00B659A0"/>
    <w:rsid w:val="00B74AC1"/>
    <w:rsid w:val="00B9767A"/>
    <w:rsid w:val="00BA1B0A"/>
    <w:rsid w:val="00BA26A7"/>
    <w:rsid w:val="00BA3841"/>
    <w:rsid w:val="00BD3AD4"/>
    <w:rsid w:val="00BE62E1"/>
    <w:rsid w:val="00C063C3"/>
    <w:rsid w:val="00C14EE6"/>
    <w:rsid w:val="00C27BBF"/>
    <w:rsid w:val="00C27CA7"/>
    <w:rsid w:val="00C4014A"/>
    <w:rsid w:val="00C44556"/>
    <w:rsid w:val="00C44646"/>
    <w:rsid w:val="00C46FFE"/>
    <w:rsid w:val="00C532EA"/>
    <w:rsid w:val="00C53D13"/>
    <w:rsid w:val="00C60264"/>
    <w:rsid w:val="00C613A5"/>
    <w:rsid w:val="00C6466C"/>
    <w:rsid w:val="00C7425D"/>
    <w:rsid w:val="00C75D1D"/>
    <w:rsid w:val="00C83BCC"/>
    <w:rsid w:val="00C85B35"/>
    <w:rsid w:val="00C9189C"/>
    <w:rsid w:val="00CA7CF8"/>
    <w:rsid w:val="00CB33DE"/>
    <w:rsid w:val="00CB7A2A"/>
    <w:rsid w:val="00CB7FAD"/>
    <w:rsid w:val="00CE54A3"/>
    <w:rsid w:val="00CE6599"/>
    <w:rsid w:val="00CF226D"/>
    <w:rsid w:val="00CF243C"/>
    <w:rsid w:val="00CF3BDB"/>
    <w:rsid w:val="00D009AF"/>
    <w:rsid w:val="00D00F55"/>
    <w:rsid w:val="00D01989"/>
    <w:rsid w:val="00D03C71"/>
    <w:rsid w:val="00D15889"/>
    <w:rsid w:val="00D2088D"/>
    <w:rsid w:val="00D23D9E"/>
    <w:rsid w:val="00D37F04"/>
    <w:rsid w:val="00D40A8C"/>
    <w:rsid w:val="00D475D8"/>
    <w:rsid w:val="00D51BBF"/>
    <w:rsid w:val="00D53576"/>
    <w:rsid w:val="00D62432"/>
    <w:rsid w:val="00D859B2"/>
    <w:rsid w:val="00D947C3"/>
    <w:rsid w:val="00DA03EC"/>
    <w:rsid w:val="00DA64B1"/>
    <w:rsid w:val="00DB24F4"/>
    <w:rsid w:val="00DD0906"/>
    <w:rsid w:val="00DD1F21"/>
    <w:rsid w:val="00DD380B"/>
    <w:rsid w:val="00DE544A"/>
    <w:rsid w:val="00DE77E7"/>
    <w:rsid w:val="00DF2A8A"/>
    <w:rsid w:val="00DF49D9"/>
    <w:rsid w:val="00DF56AC"/>
    <w:rsid w:val="00DF7972"/>
    <w:rsid w:val="00E0555E"/>
    <w:rsid w:val="00E079C8"/>
    <w:rsid w:val="00E132AF"/>
    <w:rsid w:val="00E1483B"/>
    <w:rsid w:val="00E241E9"/>
    <w:rsid w:val="00E3568B"/>
    <w:rsid w:val="00E57064"/>
    <w:rsid w:val="00E610E0"/>
    <w:rsid w:val="00E64D05"/>
    <w:rsid w:val="00E673B1"/>
    <w:rsid w:val="00E81F85"/>
    <w:rsid w:val="00E94298"/>
    <w:rsid w:val="00EE0C3D"/>
    <w:rsid w:val="00EE7308"/>
    <w:rsid w:val="00F11FE7"/>
    <w:rsid w:val="00F12911"/>
    <w:rsid w:val="00F15973"/>
    <w:rsid w:val="00F210F9"/>
    <w:rsid w:val="00F217D9"/>
    <w:rsid w:val="00F329EE"/>
    <w:rsid w:val="00F3622A"/>
    <w:rsid w:val="00F53095"/>
    <w:rsid w:val="00F5454A"/>
    <w:rsid w:val="00F57181"/>
    <w:rsid w:val="00F606EE"/>
    <w:rsid w:val="00F60A7C"/>
    <w:rsid w:val="00F60DF6"/>
    <w:rsid w:val="00F62204"/>
    <w:rsid w:val="00F625A7"/>
    <w:rsid w:val="00F66598"/>
    <w:rsid w:val="00F80125"/>
    <w:rsid w:val="00F87018"/>
    <w:rsid w:val="00F94CC4"/>
    <w:rsid w:val="00F97DC5"/>
    <w:rsid w:val="00FA3665"/>
    <w:rsid w:val="00FB12F2"/>
    <w:rsid w:val="00FB1641"/>
    <w:rsid w:val="00FB46B7"/>
    <w:rsid w:val="00FB75B7"/>
    <w:rsid w:val="00FC28A3"/>
    <w:rsid w:val="00FC7498"/>
    <w:rsid w:val="00FE30B1"/>
    <w:rsid w:val="00FE3FB6"/>
    <w:rsid w:val="00FE5104"/>
    <w:rsid w:val="00FE7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F98185-8832-4F48-9DE0-2D0A4867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E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39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E6168"/>
    <w:pPr>
      <w:ind w:left="720"/>
      <w:contextualSpacing/>
    </w:pPr>
  </w:style>
  <w:style w:type="paragraph" w:styleId="a5">
    <w:name w:val="header"/>
    <w:basedOn w:val="a"/>
    <w:link w:val="a6"/>
    <w:uiPriority w:val="99"/>
    <w:unhideWhenUsed/>
    <w:rsid w:val="00246B7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46B71"/>
  </w:style>
  <w:style w:type="paragraph" w:styleId="a7">
    <w:name w:val="footer"/>
    <w:basedOn w:val="a"/>
    <w:link w:val="a8"/>
    <w:uiPriority w:val="99"/>
    <w:unhideWhenUsed/>
    <w:rsid w:val="00246B7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46B71"/>
  </w:style>
  <w:style w:type="paragraph" w:styleId="a9">
    <w:name w:val="footnote text"/>
    <w:basedOn w:val="a"/>
    <w:link w:val="aa"/>
    <w:uiPriority w:val="99"/>
    <w:semiHidden/>
    <w:unhideWhenUsed/>
    <w:rsid w:val="00DE544A"/>
    <w:pPr>
      <w:spacing w:after="0" w:line="240" w:lineRule="auto"/>
    </w:pPr>
    <w:rPr>
      <w:sz w:val="20"/>
      <w:szCs w:val="20"/>
    </w:rPr>
  </w:style>
  <w:style w:type="character" w:customStyle="1" w:styleId="aa">
    <w:name w:val="Текст сноски Знак"/>
    <w:basedOn w:val="a0"/>
    <w:link w:val="a9"/>
    <w:uiPriority w:val="99"/>
    <w:semiHidden/>
    <w:rsid w:val="00DE544A"/>
    <w:rPr>
      <w:sz w:val="20"/>
      <w:szCs w:val="20"/>
    </w:rPr>
  </w:style>
  <w:style w:type="character" w:styleId="ab">
    <w:name w:val="footnote reference"/>
    <w:basedOn w:val="a0"/>
    <w:uiPriority w:val="99"/>
    <w:semiHidden/>
    <w:unhideWhenUsed/>
    <w:rsid w:val="00DE544A"/>
    <w:rPr>
      <w:vertAlign w:val="superscript"/>
    </w:rPr>
  </w:style>
  <w:style w:type="paragraph" w:styleId="ac">
    <w:name w:val="endnote text"/>
    <w:basedOn w:val="a"/>
    <w:link w:val="ad"/>
    <w:uiPriority w:val="99"/>
    <w:semiHidden/>
    <w:unhideWhenUsed/>
    <w:rsid w:val="00E57064"/>
    <w:pPr>
      <w:spacing w:after="0" w:line="240" w:lineRule="auto"/>
    </w:pPr>
    <w:rPr>
      <w:sz w:val="20"/>
      <w:szCs w:val="20"/>
    </w:rPr>
  </w:style>
  <w:style w:type="character" w:customStyle="1" w:styleId="ad">
    <w:name w:val="Текст концевой сноски Знак"/>
    <w:basedOn w:val="a0"/>
    <w:link w:val="ac"/>
    <w:uiPriority w:val="99"/>
    <w:semiHidden/>
    <w:rsid w:val="00E57064"/>
    <w:rPr>
      <w:sz w:val="20"/>
      <w:szCs w:val="20"/>
    </w:rPr>
  </w:style>
  <w:style w:type="character" w:styleId="ae">
    <w:name w:val="endnote reference"/>
    <w:basedOn w:val="a0"/>
    <w:uiPriority w:val="99"/>
    <w:semiHidden/>
    <w:unhideWhenUsed/>
    <w:rsid w:val="00E57064"/>
    <w:rPr>
      <w:vertAlign w:val="superscript"/>
    </w:rPr>
  </w:style>
  <w:style w:type="paragraph" w:styleId="af">
    <w:name w:val="Balloon Text"/>
    <w:basedOn w:val="a"/>
    <w:link w:val="af0"/>
    <w:uiPriority w:val="99"/>
    <w:semiHidden/>
    <w:unhideWhenUsed/>
    <w:rsid w:val="00566E83"/>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66E83"/>
    <w:rPr>
      <w:rFonts w:ascii="Segoe UI" w:hAnsi="Segoe UI" w:cs="Segoe UI"/>
      <w:sz w:val="18"/>
      <w:szCs w:val="18"/>
    </w:rPr>
  </w:style>
  <w:style w:type="table" w:customStyle="1" w:styleId="1">
    <w:name w:val="Стиль1"/>
    <w:basedOn w:val="a1"/>
    <w:uiPriority w:val="99"/>
    <w:rsid w:val="00912DC0"/>
    <w:pPr>
      <w:spacing w:after="0" w:line="240" w:lineRule="auto"/>
    </w:pPr>
    <w:tblPr/>
  </w:style>
  <w:style w:type="table" w:styleId="af1">
    <w:name w:val="Light List"/>
    <w:basedOn w:val="a1"/>
    <w:uiPriority w:val="61"/>
    <w:rsid w:val="004E2BD4"/>
    <w:pPr>
      <w:spacing w:after="0" w:line="240" w:lineRule="auto"/>
    </w:pPr>
    <w:rPr>
      <w:rFonts w:eastAsiaTheme="minorEastAsia"/>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2">
    <w:name w:val="annotation reference"/>
    <w:basedOn w:val="a0"/>
    <w:uiPriority w:val="99"/>
    <w:semiHidden/>
    <w:unhideWhenUsed/>
    <w:rsid w:val="00CA7CF8"/>
    <w:rPr>
      <w:sz w:val="16"/>
      <w:szCs w:val="16"/>
    </w:rPr>
  </w:style>
  <w:style w:type="paragraph" w:styleId="af3">
    <w:name w:val="annotation text"/>
    <w:basedOn w:val="a"/>
    <w:link w:val="af4"/>
    <w:uiPriority w:val="99"/>
    <w:semiHidden/>
    <w:unhideWhenUsed/>
    <w:rsid w:val="00CA7CF8"/>
    <w:pPr>
      <w:spacing w:line="240" w:lineRule="auto"/>
    </w:pPr>
    <w:rPr>
      <w:sz w:val="20"/>
      <w:szCs w:val="20"/>
    </w:rPr>
  </w:style>
  <w:style w:type="character" w:customStyle="1" w:styleId="af4">
    <w:name w:val="Текст примечания Знак"/>
    <w:basedOn w:val="a0"/>
    <w:link w:val="af3"/>
    <w:uiPriority w:val="99"/>
    <w:semiHidden/>
    <w:rsid w:val="00CA7CF8"/>
    <w:rPr>
      <w:sz w:val="20"/>
      <w:szCs w:val="20"/>
    </w:rPr>
  </w:style>
  <w:style w:type="paragraph" w:styleId="af5">
    <w:name w:val="annotation subject"/>
    <w:basedOn w:val="af3"/>
    <w:next w:val="af3"/>
    <w:link w:val="af6"/>
    <w:uiPriority w:val="99"/>
    <w:semiHidden/>
    <w:unhideWhenUsed/>
    <w:rsid w:val="00CA7CF8"/>
    <w:rPr>
      <w:b/>
      <w:bCs/>
    </w:rPr>
  </w:style>
  <w:style w:type="character" w:customStyle="1" w:styleId="af6">
    <w:name w:val="Тема примечания Знак"/>
    <w:basedOn w:val="af4"/>
    <w:link w:val="af5"/>
    <w:uiPriority w:val="99"/>
    <w:semiHidden/>
    <w:rsid w:val="00CA7C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71398">
      <w:bodyDiv w:val="1"/>
      <w:marLeft w:val="0"/>
      <w:marRight w:val="0"/>
      <w:marTop w:val="0"/>
      <w:marBottom w:val="0"/>
      <w:divBdr>
        <w:top w:val="none" w:sz="0" w:space="0" w:color="auto"/>
        <w:left w:val="none" w:sz="0" w:space="0" w:color="auto"/>
        <w:bottom w:val="none" w:sz="0" w:space="0" w:color="auto"/>
        <w:right w:val="none" w:sz="0" w:space="0" w:color="auto"/>
      </w:divBdr>
    </w:div>
    <w:div w:id="702294169">
      <w:bodyDiv w:val="1"/>
      <w:marLeft w:val="0"/>
      <w:marRight w:val="0"/>
      <w:marTop w:val="0"/>
      <w:marBottom w:val="0"/>
      <w:divBdr>
        <w:top w:val="none" w:sz="0" w:space="0" w:color="auto"/>
        <w:left w:val="none" w:sz="0" w:space="0" w:color="auto"/>
        <w:bottom w:val="none" w:sz="0" w:space="0" w:color="auto"/>
        <w:right w:val="none" w:sz="0" w:space="0" w:color="auto"/>
      </w:divBdr>
    </w:div>
    <w:div w:id="1354070866">
      <w:bodyDiv w:val="1"/>
      <w:marLeft w:val="0"/>
      <w:marRight w:val="0"/>
      <w:marTop w:val="0"/>
      <w:marBottom w:val="0"/>
      <w:divBdr>
        <w:top w:val="none" w:sz="0" w:space="0" w:color="auto"/>
        <w:left w:val="none" w:sz="0" w:space="0" w:color="auto"/>
        <w:bottom w:val="none" w:sz="0" w:space="0" w:color="auto"/>
        <w:right w:val="none" w:sz="0" w:space="0" w:color="auto"/>
      </w:divBdr>
    </w:div>
    <w:div w:id="1532566638">
      <w:bodyDiv w:val="1"/>
      <w:marLeft w:val="0"/>
      <w:marRight w:val="0"/>
      <w:marTop w:val="0"/>
      <w:marBottom w:val="0"/>
      <w:divBdr>
        <w:top w:val="none" w:sz="0" w:space="0" w:color="auto"/>
        <w:left w:val="none" w:sz="0" w:space="0" w:color="auto"/>
        <w:bottom w:val="none" w:sz="0" w:space="0" w:color="auto"/>
        <w:right w:val="none" w:sz="0" w:space="0" w:color="auto"/>
      </w:divBdr>
    </w:div>
    <w:div w:id="1543783881">
      <w:bodyDiv w:val="1"/>
      <w:marLeft w:val="0"/>
      <w:marRight w:val="0"/>
      <w:marTop w:val="0"/>
      <w:marBottom w:val="0"/>
      <w:divBdr>
        <w:top w:val="none" w:sz="0" w:space="0" w:color="auto"/>
        <w:left w:val="none" w:sz="0" w:space="0" w:color="auto"/>
        <w:bottom w:val="none" w:sz="0" w:space="0" w:color="auto"/>
        <w:right w:val="none" w:sz="0" w:space="0" w:color="auto"/>
      </w:divBdr>
    </w:div>
    <w:div w:id="164812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1735192.0" TargetMode="External"/><Relationship Id="rId13" Type="http://schemas.openxmlformats.org/officeDocument/2006/relationships/hyperlink" Target="garantF1://70253464.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garantF1://71735192.1000" TargetMode="External"/><Relationship Id="rId12" Type="http://schemas.openxmlformats.org/officeDocument/2006/relationships/hyperlink" Target="garantF1://12088083.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70253464.0" TargetMode="External"/><Relationship Id="rId5" Type="http://schemas.openxmlformats.org/officeDocument/2006/relationships/footnotes" Target="footnotes.xml"/><Relationship Id="rId15" Type="http://schemas.openxmlformats.org/officeDocument/2006/relationships/hyperlink" Target="garantF1://70253464.0" TargetMode="External"/><Relationship Id="rId10" Type="http://schemas.openxmlformats.org/officeDocument/2006/relationships/hyperlink" Target="garantF1://71837200.0" TargetMode="External"/><Relationship Id="rId4" Type="http://schemas.openxmlformats.org/officeDocument/2006/relationships/webSettings" Target="webSettings.xml"/><Relationship Id="rId9" Type="http://schemas.openxmlformats.org/officeDocument/2006/relationships/hyperlink" Target="garantF1://12012604.7814" TargetMode="External"/><Relationship Id="rId14" Type="http://schemas.openxmlformats.org/officeDocument/2006/relationships/hyperlink" Target="garantF1://1208808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340F5-FAD3-4C47-9044-7149E77C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2354</Words>
  <Characters>13422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Чепель Наталья Михайловна</dc:creator>
  <cp:keywords/>
  <dc:description/>
  <cp:lastModifiedBy>Попенко Линара Рифкатовна</cp:lastModifiedBy>
  <cp:revision>2</cp:revision>
  <cp:lastPrinted>2025-08-14T08:00:00Z</cp:lastPrinted>
  <dcterms:created xsi:type="dcterms:W3CDTF">2025-08-18T05:55:00Z</dcterms:created>
  <dcterms:modified xsi:type="dcterms:W3CDTF">2025-08-18T05:55:00Z</dcterms:modified>
</cp:coreProperties>
</file>